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E772" w14:textId="342B7617" w:rsidR="0065001E" w:rsidRDefault="00000000">
      <w:pPr>
        <w:pStyle w:val="Body"/>
      </w:pPr>
      <w:r>
        <w:t>Simon Crawford-Phillips has built a unique career as a pianist, conductor and creative programmer. Passionate about contemporary music</w:t>
      </w:r>
      <w:r w:rsidR="00205F27">
        <w:t>,</w:t>
      </w:r>
      <w:r>
        <w:t xml:space="preserve"> Simon has given world premieres by Thomas Ad</w:t>
      </w:r>
      <w:r>
        <w:rPr>
          <w:lang w:val="it-IT"/>
        </w:rPr>
        <w:t>è</w:t>
      </w:r>
      <w:r>
        <w:rPr>
          <w:lang w:val="nl-NL"/>
        </w:rPr>
        <w:t>s, Britta Bystr</w:t>
      </w:r>
      <w:proofErr w:type="spellStart"/>
      <w:r>
        <w:t>öm</w:t>
      </w:r>
      <w:proofErr w:type="spellEnd"/>
      <w:r>
        <w:t xml:space="preserve">, Helen Grime, </w:t>
      </w:r>
      <w:r>
        <w:rPr>
          <w:lang w:val="de-DE"/>
        </w:rPr>
        <w:t>Steve Reich and Mark-Anthony Turnage amongst</w:t>
      </w:r>
      <w:r>
        <w:t xml:space="preserve"> others.</w:t>
      </w:r>
    </w:p>
    <w:p w14:paraId="21CBAEA6" w14:textId="77777777" w:rsidR="0065001E" w:rsidRDefault="00000000">
      <w:pPr>
        <w:pStyle w:val="Body"/>
      </w:pPr>
      <w:r>
        <w:t xml:space="preserve">  </w:t>
      </w:r>
    </w:p>
    <w:p w14:paraId="1DF7CC8E" w14:textId="77777777" w:rsidR="0065001E" w:rsidRDefault="00000000">
      <w:pPr>
        <w:pStyle w:val="Body"/>
      </w:pPr>
      <w:r>
        <w:t xml:space="preserve">He has held positions as </w:t>
      </w:r>
      <w:r>
        <w:rPr>
          <w:lang w:val="nl-NL"/>
        </w:rPr>
        <w:t>Chief</w:t>
      </w:r>
      <w:r>
        <w:t xml:space="preserve"> Conductor of </w:t>
      </w:r>
      <w:proofErr w:type="spellStart"/>
      <w:r>
        <w:t>Väster</w:t>
      </w:r>
      <w:proofErr w:type="spellEnd"/>
      <w:r>
        <w:rPr>
          <w:lang w:val="da-DK"/>
        </w:rPr>
        <w:t>å</w:t>
      </w:r>
      <w:r>
        <w:rPr>
          <w:lang w:val="nl-NL"/>
        </w:rPr>
        <w:t xml:space="preserve">s Sinfonietta </w:t>
      </w:r>
      <w:r>
        <w:t xml:space="preserve">(2016-2028) and Conductor Fellow of the NDR </w:t>
      </w:r>
      <w:r>
        <w:rPr>
          <w:lang w:val="de-DE"/>
        </w:rPr>
        <w:t xml:space="preserve">Elbphilharmonie and </w:t>
      </w:r>
      <w:r>
        <w:t>in 2023 made a critically acclaimed debut with the</w:t>
      </w:r>
    </w:p>
    <w:p w14:paraId="31BFF0DC" w14:textId="5AF0DAA2" w:rsidR="0065001E" w:rsidRPr="00BF323F" w:rsidRDefault="00000000" w:rsidP="00BF323F">
      <w:pPr>
        <w:pStyle w:val="Body"/>
        <w:rPr>
          <w:sz w:val="30"/>
          <w:szCs w:val="30"/>
        </w:rPr>
      </w:pPr>
      <w:r>
        <w:t xml:space="preserve">Stockholm Royal Opera conducting Britten’s </w:t>
      </w:r>
      <w:r w:rsidRPr="00205F27">
        <w:rPr>
          <w:i/>
          <w:iCs/>
        </w:rPr>
        <w:t>‘A Midsummer Night</w:t>
      </w:r>
      <w:r w:rsidRPr="00205F27">
        <w:rPr>
          <w:i/>
          <w:iCs/>
          <w:rtl/>
        </w:rPr>
        <w:t>’</w:t>
      </w:r>
      <w:r w:rsidRPr="00205F27">
        <w:rPr>
          <w:i/>
          <w:iCs/>
        </w:rPr>
        <w:t>s Dream</w:t>
      </w:r>
      <w:r w:rsidRPr="00205F27">
        <w:rPr>
          <w:i/>
          <w:iCs/>
          <w:rtl/>
        </w:rPr>
        <w:t>’</w:t>
      </w:r>
      <w:r>
        <w:t>. Other</w:t>
      </w:r>
      <w:r>
        <w:rPr>
          <w:sz w:val="30"/>
          <w:szCs w:val="30"/>
        </w:rPr>
        <w:t xml:space="preserve"> </w:t>
      </w:r>
      <w:r>
        <w:t>recent debuts include the Stockholm and Helsinki Philharmonics,</w:t>
      </w:r>
      <w:r>
        <w:rPr>
          <w:sz w:val="30"/>
          <w:szCs w:val="30"/>
        </w:rPr>
        <w:t xml:space="preserve"> </w:t>
      </w:r>
      <w:proofErr w:type="spellStart"/>
      <w:r>
        <w:t>Gävle</w:t>
      </w:r>
      <w:proofErr w:type="spellEnd"/>
      <w:r>
        <w:t xml:space="preserve"> and </w:t>
      </w:r>
      <w:proofErr w:type="spellStart"/>
      <w:r>
        <w:t>Norrköping</w:t>
      </w:r>
      <w:proofErr w:type="spellEnd"/>
      <w:r>
        <w:t xml:space="preserve"> Symphony Orchestras and Swedish and</w:t>
      </w:r>
      <w:r w:rsidR="00BF323F">
        <w:t xml:space="preserve"> </w:t>
      </w:r>
      <w:r>
        <w:rPr>
          <w:rFonts w:ascii="Helvetica" w:hAnsi="Helvetica"/>
        </w:rPr>
        <w:t>Scottish Chamber Orchestras.</w:t>
      </w:r>
    </w:p>
    <w:p w14:paraId="2B880403" w14:textId="77777777" w:rsidR="0065001E" w:rsidRDefault="0065001E">
      <w:pPr>
        <w:pStyle w:val="Body"/>
      </w:pPr>
    </w:p>
    <w:p w14:paraId="1C0EA3A2" w14:textId="10806F56" w:rsidR="0065001E" w:rsidRDefault="00000000">
      <w:pPr>
        <w:pStyle w:val="Body"/>
      </w:pPr>
      <w:r>
        <w:t xml:space="preserve">As pianist in the </w:t>
      </w:r>
      <w:proofErr w:type="spellStart"/>
      <w:r>
        <w:t>Kungsbacka</w:t>
      </w:r>
      <w:proofErr w:type="spellEnd"/>
      <w:r>
        <w:t xml:space="preserve"> Piano Trio, Nash Ensemble, </w:t>
      </w:r>
      <w:r>
        <w:rPr>
          <w:lang w:val="fr-FR"/>
        </w:rPr>
        <w:t xml:space="preserve">Stockholm Syndrome </w:t>
      </w:r>
      <w:proofErr w:type="spellStart"/>
      <w:r>
        <w:rPr>
          <w:lang w:val="fr-FR"/>
        </w:rPr>
        <w:t>Ensembl</w:t>
      </w:r>
      <w:proofErr w:type="spellEnd"/>
      <w:r>
        <w:t xml:space="preserve">e, Moore/Crawford-Phillips Duo and </w:t>
      </w:r>
      <w:r w:rsidR="00BF323F">
        <w:t>the</w:t>
      </w:r>
      <w:r>
        <w:t xml:space="preserve"> Colin Currie Group he has performed worldwide and made recordings for BIS, Orchid, </w:t>
      </w:r>
      <w:r>
        <w:rPr>
          <w:lang w:val="de-DE"/>
        </w:rPr>
        <w:t>Hyperion and Deutsche Grammophon.</w:t>
      </w:r>
      <w:r>
        <w:t xml:space="preserve"> Upcoming releases include music by Daniel Börtz, </w:t>
      </w:r>
      <w:r w:rsidR="00205F27">
        <w:t xml:space="preserve">Ravel, </w:t>
      </w:r>
      <w:r>
        <w:t>Sebastian Fagerlund, Djuro Zivkovic and a piano duo album of Schubert and Bach/Kurtag.</w:t>
      </w:r>
    </w:p>
    <w:p w14:paraId="78A84EB2" w14:textId="77777777" w:rsidR="0065001E" w:rsidRDefault="0065001E">
      <w:pPr>
        <w:pStyle w:val="Body"/>
      </w:pPr>
    </w:p>
    <w:p w14:paraId="6BE0027D" w14:textId="70D3CC6D" w:rsidR="0065001E" w:rsidRDefault="00000000">
      <w:pPr>
        <w:pStyle w:val="Body"/>
      </w:pPr>
      <w:r>
        <w:t xml:space="preserve">Regular collaborators include Malin Broman, Daniel Hope, Pekka Kuusisto, Anne </w:t>
      </w:r>
      <w:r>
        <w:rPr>
          <w:lang w:val="de-DE"/>
        </w:rPr>
        <w:t>Sofie von Otter, Lawrence Power, Torleif Thed</w:t>
      </w:r>
      <w:r>
        <w:rPr>
          <w:lang w:val="fr-FR"/>
        </w:rPr>
        <w:t>é</w:t>
      </w:r>
      <w:proofErr w:type="spellStart"/>
      <w:r>
        <w:t>en</w:t>
      </w:r>
      <w:proofErr w:type="spellEnd"/>
      <w:r>
        <w:t xml:space="preserve">, the Elias String Quartet and Academy of </w:t>
      </w:r>
      <w:proofErr w:type="spellStart"/>
      <w:r>
        <w:t>St.Martin</w:t>
      </w:r>
      <w:proofErr w:type="spellEnd"/>
      <w:r>
        <w:t xml:space="preserve"> in the Fields Chamber Ensemble. Many of these have performed with Simon in his role</w:t>
      </w:r>
      <w:r w:rsidR="00205F27">
        <w:t>s</w:t>
      </w:r>
      <w:r>
        <w:t xml:space="preserve"> as </w:t>
      </w:r>
      <w:r w:rsidR="00205F27">
        <w:t>A</w:t>
      </w:r>
      <w:r>
        <w:t xml:space="preserve">rtistic </w:t>
      </w:r>
      <w:r w:rsidR="00205F27">
        <w:t>D</w:t>
      </w:r>
      <w:r>
        <w:t>irector of the ‘Change Music Festival’ and co-director of the Wye Valley Chamber Music Festival.</w:t>
      </w:r>
    </w:p>
    <w:p w14:paraId="0BCC711F" w14:textId="77777777" w:rsidR="0065001E" w:rsidRDefault="0065001E">
      <w:pPr>
        <w:pStyle w:val="Body"/>
      </w:pPr>
    </w:p>
    <w:p w14:paraId="3D1C618B" w14:textId="4E5C0C27" w:rsidR="0065001E" w:rsidRDefault="00000000">
      <w:pPr>
        <w:pStyle w:val="Body"/>
      </w:pPr>
      <w:r>
        <w:t xml:space="preserve">An </w:t>
      </w:r>
      <w:r w:rsidR="00205F27">
        <w:t>passionate pedagogue</w:t>
      </w:r>
      <w:r>
        <w:t xml:space="preserve"> </w:t>
      </w:r>
      <w:r w:rsidR="00205F27">
        <w:t>Simon</w:t>
      </w:r>
      <w:r>
        <w:t xml:space="preserve"> </w:t>
      </w:r>
      <w:r>
        <w:rPr>
          <w:lang w:val="sv-SE"/>
        </w:rPr>
        <w:t xml:space="preserve">is Artistic Director of </w:t>
      </w:r>
      <w:r>
        <w:t>the Swedish National Orchestra Academy (</w:t>
      </w:r>
      <w:r>
        <w:rPr>
          <w:lang w:val="sv-SE"/>
        </w:rPr>
        <w:t>SNOA</w:t>
      </w:r>
      <w:r>
        <w:t>)</w:t>
      </w:r>
      <w:r>
        <w:rPr>
          <w:lang w:val="sv-SE"/>
        </w:rPr>
        <w:t xml:space="preserve"> at Gothenburg </w:t>
      </w:r>
      <w:r>
        <w:t>University</w:t>
      </w:r>
      <w:r>
        <w:rPr>
          <w:lang w:val="sv-SE"/>
        </w:rPr>
        <w:t xml:space="preserve">, </w:t>
      </w:r>
      <w:r>
        <w:rPr>
          <w:lang w:val="it-IT"/>
        </w:rPr>
        <w:t>Professor</w:t>
      </w:r>
      <w:r>
        <w:rPr>
          <w:lang w:val="sv-SE"/>
        </w:rPr>
        <w:t xml:space="preserve"> in chamber music</w:t>
      </w:r>
      <w:r>
        <w:rPr>
          <w:lang w:val="da-DK"/>
        </w:rPr>
        <w:t xml:space="preserve"> at M</w:t>
      </w:r>
      <w:proofErr w:type="spellStart"/>
      <w:r>
        <w:t>älardalen</w:t>
      </w:r>
      <w:proofErr w:type="spellEnd"/>
      <w:r>
        <w:t xml:space="preserve"> University </w:t>
      </w:r>
      <w:r>
        <w:rPr>
          <w:lang w:val="sv-SE"/>
        </w:rPr>
        <w:t>and guest professor at the Edsberg Institut.</w:t>
      </w:r>
    </w:p>
    <w:p w14:paraId="04D6DC94" w14:textId="77777777" w:rsidR="0065001E" w:rsidRDefault="0065001E">
      <w:pPr>
        <w:pStyle w:val="Body"/>
      </w:pPr>
    </w:p>
    <w:p w14:paraId="41D8CD64" w14:textId="79F41AC4" w:rsidR="0065001E" w:rsidRDefault="00000000">
      <w:pPr>
        <w:pStyle w:val="Default"/>
        <w:suppressAutoHyphens/>
        <w:spacing w:before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Since 2025 </w:t>
      </w:r>
      <w:r w:rsidR="00205F27">
        <w:rPr>
          <w:rFonts w:ascii="Helvetica" w:hAnsi="Helvetica"/>
          <w:sz w:val="22"/>
          <w:szCs w:val="22"/>
        </w:rPr>
        <w:t>Simon is co-Artistic</w:t>
      </w:r>
      <w:r>
        <w:rPr>
          <w:rFonts w:ascii="Helvetica" w:hAnsi="Helvetica"/>
          <w:sz w:val="22"/>
          <w:szCs w:val="22"/>
        </w:rPr>
        <w:t xml:space="preserve"> Director of the Nash Ensemble with cellist Adrian Brendel.</w:t>
      </w:r>
    </w:p>
    <w:p w14:paraId="22330BFF" w14:textId="77777777" w:rsidR="00205F27" w:rsidRDefault="00205F27">
      <w:pPr>
        <w:pStyle w:val="Default"/>
        <w:suppressAutoHyphens/>
        <w:spacing w:before="0" w:line="240" w:lineRule="auto"/>
        <w:rPr>
          <w:rFonts w:ascii="Helvetica" w:hAnsi="Helvetica"/>
          <w:sz w:val="22"/>
          <w:szCs w:val="22"/>
        </w:rPr>
      </w:pPr>
    </w:p>
    <w:p w14:paraId="4C634C56" w14:textId="21D0B6EC" w:rsidR="0065001E" w:rsidRPr="00205F27" w:rsidRDefault="00205F27" w:rsidP="00205F27">
      <w:pPr>
        <w:pStyle w:val="Default"/>
        <w:suppressAutoHyphens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Simon is managed worldwide by Percius: </w:t>
      </w:r>
      <w:hyperlink r:id="rId6" w:history="1">
        <w:r w:rsidRPr="00CC6B54">
          <w:rPr>
            <w:rStyle w:val="Hyperlink"/>
            <w:rFonts w:ascii="Helvetica" w:hAnsi="Helvetica"/>
            <w:sz w:val="22"/>
            <w:szCs w:val="22"/>
          </w:rPr>
          <w:t>www.percius.co.uk</w:t>
        </w:r>
      </w:hyperlink>
      <w:r>
        <w:rPr>
          <w:rFonts w:ascii="Helvetica" w:hAnsi="Helvetica"/>
          <w:sz w:val="22"/>
          <w:szCs w:val="22"/>
        </w:rPr>
        <w:t xml:space="preserve"> &amp; </w:t>
      </w:r>
      <w:hyperlink r:id="rId7" w:history="1">
        <w:r w:rsidRPr="00CC6B54">
          <w:rPr>
            <w:rStyle w:val="Hyperlink"/>
          </w:rPr>
          <w:t>www.simoncrawford-phillips.com</w:t>
        </w:r>
      </w:hyperlink>
      <w:r>
        <w:t xml:space="preserve"> </w:t>
      </w:r>
    </w:p>
    <w:p w14:paraId="18744E38" w14:textId="77777777" w:rsidR="0065001E" w:rsidRDefault="0065001E">
      <w:pPr>
        <w:pStyle w:val="Body"/>
      </w:pPr>
    </w:p>
    <w:p w14:paraId="40E97F0E" w14:textId="77777777" w:rsidR="0065001E" w:rsidRDefault="0065001E">
      <w:pPr>
        <w:pStyle w:val="Default"/>
        <w:suppressAutoHyphens/>
        <w:spacing w:before="0" w:line="240" w:lineRule="auto"/>
        <w:rPr>
          <w:rFonts w:ascii="Helvetica" w:eastAsia="Helvetica" w:hAnsi="Helvetica" w:cs="Helvetica"/>
          <w:b/>
          <w:bCs/>
          <w:sz w:val="44"/>
          <w:szCs w:val="44"/>
        </w:rPr>
      </w:pPr>
    </w:p>
    <w:p w14:paraId="58BC0537" w14:textId="77777777" w:rsidR="0065001E" w:rsidRDefault="0065001E">
      <w:pPr>
        <w:pStyle w:val="Default"/>
        <w:suppressAutoHyphens/>
        <w:spacing w:before="0" w:line="240" w:lineRule="auto"/>
        <w:rPr>
          <w:rFonts w:ascii="Helvetica" w:eastAsia="Helvetica" w:hAnsi="Helvetica" w:cs="Helvetica"/>
          <w:b/>
          <w:bCs/>
          <w:sz w:val="44"/>
          <w:szCs w:val="44"/>
        </w:rPr>
      </w:pPr>
    </w:p>
    <w:p w14:paraId="4020F39C" w14:textId="77777777" w:rsidR="0065001E" w:rsidRDefault="0065001E">
      <w:pPr>
        <w:pStyle w:val="Default"/>
        <w:suppressAutoHyphens/>
        <w:spacing w:before="0" w:line="240" w:lineRule="auto"/>
        <w:rPr>
          <w:rFonts w:ascii="Helvetica" w:eastAsia="Helvetica" w:hAnsi="Helvetica" w:cs="Helvetica"/>
          <w:b/>
          <w:bCs/>
          <w:sz w:val="44"/>
          <w:szCs w:val="44"/>
        </w:rPr>
      </w:pPr>
    </w:p>
    <w:p w14:paraId="4B2E7F56" w14:textId="77777777" w:rsidR="0065001E" w:rsidRDefault="0065001E">
      <w:pPr>
        <w:pStyle w:val="Default"/>
        <w:suppressAutoHyphens/>
        <w:spacing w:before="0" w:line="240" w:lineRule="auto"/>
      </w:pPr>
    </w:p>
    <w:sectPr w:rsidR="0065001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966D" w14:textId="77777777" w:rsidR="0005142E" w:rsidRDefault="0005142E">
      <w:r>
        <w:separator/>
      </w:r>
    </w:p>
  </w:endnote>
  <w:endnote w:type="continuationSeparator" w:id="0">
    <w:p w14:paraId="62B44AE5" w14:textId="77777777" w:rsidR="0005142E" w:rsidRDefault="0005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73DC" w14:textId="77777777" w:rsidR="0065001E" w:rsidRDefault="006500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8C1D" w14:textId="77777777" w:rsidR="0005142E" w:rsidRDefault="0005142E">
      <w:r>
        <w:separator/>
      </w:r>
    </w:p>
  </w:footnote>
  <w:footnote w:type="continuationSeparator" w:id="0">
    <w:p w14:paraId="1D2A942D" w14:textId="77777777" w:rsidR="0005142E" w:rsidRDefault="0005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AD63" w14:textId="77777777" w:rsidR="0065001E" w:rsidRDefault="006500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1E"/>
    <w:rsid w:val="0005142E"/>
    <w:rsid w:val="00205F27"/>
    <w:rsid w:val="0065001E"/>
    <w:rsid w:val="00BF323F"/>
    <w:rsid w:val="00F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F484"/>
  <w15:docId w15:val="{393EBF17-D48F-4E07-A3C5-F7C2FE1D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0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moncrawford-phillip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cius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1659</Characters>
  <Application>Microsoft Office Word</Application>
  <DocSecurity>0</DocSecurity>
  <Lines>38</Lines>
  <Paragraphs>10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Percival</dc:creator>
  <cp:lastModifiedBy>Libby Percival</cp:lastModifiedBy>
  <cp:revision>3</cp:revision>
  <dcterms:created xsi:type="dcterms:W3CDTF">2025-10-15T12:22:00Z</dcterms:created>
  <dcterms:modified xsi:type="dcterms:W3CDTF">2025-10-15T12:25:00Z</dcterms:modified>
</cp:coreProperties>
</file>