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438C" w14:textId="60E4358D" w:rsidR="00786275" w:rsidRDefault="002F5FA3" w:rsidP="007C4F14">
      <w:pPr>
        <w:rPr>
          <w:rFonts w:asciiTheme="minorHAnsi" w:hAnsiTheme="minorHAnsi" w:cstheme="minorHAnsi"/>
          <w:b/>
          <w:color w:val="404040" w:themeColor="text1" w:themeTint="BF"/>
          <w:sz w:val="32"/>
          <w:szCs w:val="32"/>
        </w:rPr>
      </w:pPr>
      <w:r>
        <w:rPr>
          <w:rFonts w:asciiTheme="minorHAnsi" w:hAnsiTheme="minorHAnsi" w:cstheme="minorHAnsi"/>
          <w:b/>
          <w:color w:val="404040" w:themeColor="text1" w:themeTint="BF"/>
          <w:sz w:val="32"/>
          <w:szCs w:val="32"/>
        </w:rPr>
        <w:t>Barnaby Smith</w:t>
      </w:r>
    </w:p>
    <w:p w14:paraId="2501135D" w14:textId="4B0C154D" w:rsidR="0008374C" w:rsidRDefault="002F5FA3" w:rsidP="007C4F14">
      <w:pPr>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Conductor/Artistic Director/Countertenor</w:t>
      </w:r>
      <w:r w:rsidR="00DB03C6">
        <w:rPr>
          <w:rFonts w:asciiTheme="minorHAnsi" w:hAnsiTheme="minorHAnsi" w:cstheme="minorHAnsi"/>
          <w:color w:val="404040" w:themeColor="text1" w:themeTint="BF"/>
          <w:sz w:val="24"/>
          <w:szCs w:val="24"/>
        </w:rPr>
        <w:t>/Producer</w:t>
      </w:r>
    </w:p>
    <w:p w14:paraId="62384DBE" w14:textId="77777777" w:rsidR="0025614C" w:rsidRDefault="0025614C" w:rsidP="007C4F14">
      <w:pPr>
        <w:rPr>
          <w:rFonts w:asciiTheme="minorHAnsi" w:hAnsiTheme="minorHAnsi" w:cstheme="minorHAnsi"/>
          <w:color w:val="404040" w:themeColor="text1" w:themeTint="BF"/>
          <w:sz w:val="24"/>
          <w:szCs w:val="24"/>
        </w:rPr>
      </w:pPr>
    </w:p>
    <w:p w14:paraId="549C2660" w14:textId="250B4AF7" w:rsidR="005E3AA3" w:rsidRDefault="005E3AA3" w:rsidP="005E3AA3">
      <w:pPr>
        <w:jc w:val="center"/>
        <w:rPr>
          <w:rFonts w:asciiTheme="minorHAnsi" w:hAnsiTheme="minorHAnsi" w:cstheme="minorHAnsi"/>
          <w:color w:val="7030A0"/>
        </w:rPr>
      </w:pPr>
      <w:proofErr w:type="gramStart"/>
      <w:r w:rsidRPr="005E3AA3">
        <w:rPr>
          <w:rFonts w:asciiTheme="minorHAnsi" w:hAnsiTheme="minorHAnsi" w:cstheme="minorHAnsi"/>
          <w:i/>
          <w:iCs/>
          <w:color w:val="7030A0"/>
        </w:rPr>
        <w:t>”all</w:t>
      </w:r>
      <w:proofErr w:type="gramEnd"/>
      <w:r w:rsidRPr="005E3AA3">
        <w:rPr>
          <w:rFonts w:asciiTheme="minorHAnsi" w:hAnsiTheme="minorHAnsi" w:cstheme="minorHAnsi"/>
          <w:i/>
          <w:iCs/>
          <w:color w:val="7030A0"/>
        </w:rPr>
        <w:t xml:space="preserve"> conducted with infectious energy by Barnaby Smith... this Messiah rocked along with breathtaking fervour, but left space for contemplation... This first Messiah of the season was a winner.”</w:t>
      </w:r>
      <w:r w:rsidRPr="005E3AA3">
        <w:rPr>
          <w:rFonts w:asciiTheme="minorHAnsi" w:hAnsiTheme="minorHAnsi" w:cstheme="minorHAnsi"/>
          <w:color w:val="7030A0"/>
        </w:rPr>
        <w:t xml:space="preserve"> </w:t>
      </w:r>
      <w:r w:rsidRPr="00CD3AD2">
        <w:rPr>
          <w:rFonts w:asciiTheme="minorHAnsi" w:hAnsiTheme="minorHAnsi" w:cstheme="minorHAnsi"/>
        </w:rPr>
        <w:t>5* The Observer</w:t>
      </w:r>
    </w:p>
    <w:p w14:paraId="3D47B082" w14:textId="024B4FB6" w:rsidR="0025614C" w:rsidRDefault="0025614C" w:rsidP="005E3AA3">
      <w:pPr>
        <w:jc w:val="center"/>
        <w:rPr>
          <w:rFonts w:asciiTheme="minorHAnsi" w:hAnsiTheme="minorHAnsi" w:cstheme="minorHAnsi"/>
          <w:color w:val="7030A0"/>
        </w:rPr>
      </w:pPr>
    </w:p>
    <w:p w14:paraId="1E3D9C7C" w14:textId="7E0968C6" w:rsidR="0025614C" w:rsidRPr="00CD3AD2" w:rsidRDefault="0025614C" w:rsidP="005E3AA3">
      <w:pPr>
        <w:jc w:val="center"/>
        <w:rPr>
          <w:rFonts w:asciiTheme="minorHAnsi" w:hAnsiTheme="minorHAnsi" w:cstheme="minorHAnsi"/>
        </w:rPr>
      </w:pPr>
      <w:r w:rsidRPr="0025614C">
        <w:rPr>
          <w:rFonts w:asciiTheme="minorHAnsi" w:hAnsiTheme="minorHAnsi" w:cstheme="minorHAnsi"/>
          <w:color w:val="7030A0"/>
        </w:rPr>
        <w:t>“</w:t>
      </w:r>
      <w:proofErr w:type="gramStart"/>
      <w:r w:rsidRPr="0025614C">
        <w:rPr>
          <w:rFonts w:asciiTheme="minorHAnsi" w:hAnsiTheme="minorHAnsi" w:cstheme="minorHAnsi"/>
          <w:i/>
          <w:iCs/>
          <w:color w:val="7030A0"/>
        </w:rPr>
        <w:t>sublime</w:t>
      </w:r>
      <w:proofErr w:type="gramEnd"/>
      <w:r w:rsidRPr="0025614C">
        <w:rPr>
          <w:rFonts w:asciiTheme="minorHAnsi" w:hAnsiTheme="minorHAnsi" w:cstheme="minorHAnsi"/>
          <w:i/>
          <w:iCs/>
          <w:color w:val="7030A0"/>
        </w:rPr>
        <w:t xml:space="preserve"> performance… the conductor Barnaby Smith and his musicians got the Kyrie Eleison just right: portentous, magnificent, complex”</w:t>
      </w:r>
      <w:r>
        <w:rPr>
          <w:rFonts w:asciiTheme="minorHAnsi" w:hAnsiTheme="minorHAnsi" w:cstheme="minorHAnsi"/>
          <w:color w:val="7030A0"/>
        </w:rPr>
        <w:t xml:space="preserve"> </w:t>
      </w:r>
      <w:r w:rsidRPr="00CD3AD2">
        <w:rPr>
          <w:rFonts w:asciiTheme="minorHAnsi" w:hAnsiTheme="minorHAnsi" w:cstheme="minorHAnsi"/>
        </w:rPr>
        <w:t>5* The Times</w:t>
      </w:r>
    </w:p>
    <w:p w14:paraId="2EFC1A80" w14:textId="1186CCCD" w:rsidR="002F5FA3" w:rsidRPr="005E3AA3" w:rsidRDefault="002F5FA3" w:rsidP="007C4F14">
      <w:pPr>
        <w:rPr>
          <w:rFonts w:asciiTheme="minorHAnsi" w:hAnsiTheme="minorHAnsi" w:cstheme="minorHAnsi"/>
          <w:color w:val="404040" w:themeColor="text1" w:themeTint="BF"/>
          <w:sz w:val="8"/>
          <w:szCs w:val="8"/>
        </w:rPr>
      </w:pPr>
    </w:p>
    <w:p w14:paraId="0E5D3095" w14:textId="10C6F538" w:rsidR="0024078D" w:rsidRPr="0024078D" w:rsidRDefault="0025614C" w:rsidP="00DC1646">
      <w:pPr>
        <w:pStyle w:val="BodyTextIndent1"/>
        <w:ind w:firstLine="0"/>
        <w:jc w:val="both"/>
        <w:rPr>
          <w:rFonts w:asciiTheme="minorHAnsi" w:hAnsiTheme="minorHAnsi" w:cstheme="minorHAnsi"/>
          <w:color w:val="404040" w:themeColor="text1" w:themeTint="BF"/>
          <w:spacing w:val="8"/>
          <w:sz w:val="22"/>
          <w:szCs w:val="22"/>
          <w:lang w:eastAsia="en-GB"/>
        </w:rPr>
      </w:pPr>
      <w:r w:rsidRPr="003D0804">
        <w:rPr>
          <w:rFonts w:asciiTheme="minorHAnsi" w:hAnsiTheme="minorHAnsi" w:cstheme="minorHAnsi"/>
          <w:noProof/>
          <w:color w:val="404040" w:themeColor="text1" w:themeTint="BF"/>
          <w:sz w:val="22"/>
          <w:szCs w:val="22"/>
        </w:rPr>
        <w:drawing>
          <wp:anchor distT="0" distB="0" distL="114300" distR="114300" simplePos="0" relativeHeight="251658240" behindDoc="0" locked="0" layoutInCell="1" allowOverlap="1" wp14:anchorId="34414D07" wp14:editId="19C2543B">
            <wp:simplePos x="0" y="0"/>
            <wp:positionH relativeFrom="margin">
              <wp:align>left</wp:align>
            </wp:positionH>
            <wp:positionV relativeFrom="paragraph">
              <wp:posOffset>34290</wp:posOffset>
            </wp:positionV>
            <wp:extent cx="1748790" cy="261937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351" cy="2622838"/>
                    </a:xfrm>
                    <a:prstGeom prst="rect">
                      <a:avLst/>
                    </a:prstGeom>
                    <a:noFill/>
                    <a:ln>
                      <a:noFill/>
                    </a:ln>
                  </pic:spPr>
                </pic:pic>
              </a:graphicData>
            </a:graphic>
            <wp14:sizeRelH relativeFrom="page">
              <wp14:pctWidth>0</wp14:pctWidth>
            </wp14:sizeRelH>
            <wp14:sizeRelV relativeFrom="page">
              <wp14:pctHeight>0</wp14:pctHeight>
            </wp14:sizeRelV>
          </wp:anchor>
        </w:drawing>
      </w:r>
      <w:r w:rsidR="0024078D" w:rsidRPr="0024078D">
        <w:rPr>
          <w:rFonts w:asciiTheme="minorHAnsi" w:hAnsiTheme="minorHAnsi" w:cstheme="minorHAnsi"/>
          <w:b/>
          <w:bCs/>
          <w:color w:val="404040" w:themeColor="text1" w:themeTint="BF"/>
          <w:spacing w:val="8"/>
          <w:sz w:val="22"/>
          <w:szCs w:val="22"/>
          <w:lang w:eastAsia="en-GB"/>
        </w:rPr>
        <w:t>Barnaby Smith</w:t>
      </w:r>
      <w:r w:rsidR="0024078D" w:rsidRPr="0024078D">
        <w:rPr>
          <w:rFonts w:asciiTheme="minorHAnsi" w:hAnsiTheme="minorHAnsi" w:cstheme="minorHAnsi"/>
          <w:color w:val="404040" w:themeColor="text1" w:themeTint="BF"/>
          <w:spacing w:val="8"/>
          <w:sz w:val="22"/>
          <w:szCs w:val="22"/>
          <w:lang w:eastAsia="en-GB"/>
        </w:rPr>
        <w:t xml:space="preserve"> is a Grammy-nominated conductor, countertenor, Artistic Director and producer of the internationally renowned ensemble VOCES8, the VOCES8 Foundation in the UK and USA, and the LIVE From London digital festivals. He is in demand worldwide as a performer, conductor, presenter, arranger, producer and educator.</w:t>
      </w:r>
    </w:p>
    <w:p w14:paraId="70A13C11" w14:textId="77777777" w:rsidR="00DC1646" w:rsidRPr="003D0804" w:rsidRDefault="00DC1646" w:rsidP="00DC1646">
      <w:pPr>
        <w:pStyle w:val="BodyTextIndent1"/>
        <w:ind w:firstLine="0"/>
        <w:jc w:val="both"/>
        <w:rPr>
          <w:rFonts w:asciiTheme="minorHAnsi" w:hAnsiTheme="minorHAnsi" w:cstheme="minorHAnsi"/>
          <w:color w:val="404040" w:themeColor="text1" w:themeTint="BF"/>
          <w:spacing w:val="8"/>
          <w:sz w:val="22"/>
          <w:szCs w:val="22"/>
          <w:lang w:eastAsia="en-GB"/>
        </w:rPr>
      </w:pPr>
    </w:p>
    <w:p w14:paraId="281D876B" w14:textId="3721E32F" w:rsidR="0024078D" w:rsidRPr="003D0804" w:rsidRDefault="0024078D" w:rsidP="00DC1646">
      <w:pPr>
        <w:pStyle w:val="BodyTextIndent1"/>
        <w:ind w:firstLine="0"/>
        <w:jc w:val="both"/>
        <w:rPr>
          <w:rFonts w:asciiTheme="minorHAnsi" w:hAnsiTheme="minorHAnsi" w:cstheme="minorHAnsi"/>
          <w:color w:val="404040" w:themeColor="text1" w:themeTint="BF"/>
          <w:spacing w:val="8"/>
          <w:sz w:val="22"/>
          <w:szCs w:val="22"/>
          <w:lang w:eastAsia="en-GB"/>
        </w:rPr>
      </w:pPr>
      <w:r w:rsidRPr="0024078D">
        <w:rPr>
          <w:rFonts w:asciiTheme="minorHAnsi" w:hAnsiTheme="minorHAnsi" w:cstheme="minorHAnsi"/>
          <w:color w:val="404040" w:themeColor="text1" w:themeTint="BF"/>
          <w:spacing w:val="8"/>
          <w:sz w:val="22"/>
          <w:szCs w:val="22"/>
          <w:lang w:eastAsia="en-GB"/>
        </w:rPr>
        <w:t>With VOCES8 and the Foundation, Barnaby has created one of the most influential choral platforms of the 21st century, combining global touring, recording, education, and innovation. The Foundation’s education programmes now reach tens of thousands of participants annually, whil</w:t>
      </w:r>
      <w:r w:rsidR="00C70327" w:rsidRPr="003D0804">
        <w:rPr>
          <w:rFonts w:asciiTheme="minorHAnsi" w:hAnsiTheme="minorHAnsi" w:cstheme="minorHAnsi"/>
          <w:color w:val="404040" w:themeColor="text1" w:themeTint="BF"/>
          <w:spacing w:val="8"/>
          <w:sz w:val="22"/>
          <w:szCs w:val="22"/>
          <w:lang w:eastAsia="en-GB"/>
        </w:rPr>
        <w:t>st</w:t>
      </w:r>
      <w:r w:rsidRPr="0024078D">
        <w:rPr>
          <w:rFonts w:asciiTheme="minorHAnsi" w:hAnsiTheme="minorHAnsi" w:cstheme="minorHAnsi"/>
          <w:color w:val="404040" w:themeColor="text1" w:themeTint="BF"/>
          <w:spacing w:val="8"/>
          <w:sz w:val="22"/>
          <w:szCs w:val="22"/>
          <w:lang w:eastAsia="en-GB"/>
        </w:rPr>
        <w:t xml:space="preserve"> the </w:t>
      </w:r>
      <w:r w:rsidRPr="0024078D">
        <w:rPr>
          <w:rFonts w:asciiTheme="minorHAnsi" w:hAnsiTheme="minorHAnsi" w:cstheme="minorHAnsi"/>
          <w:i/>
          <w:iCs/>
          <w:color w:val="404040" w:themeColor="text1" w:themeTint="BF"/>
          <w:spacing w:val="8"/>
          <w:sz w:val="22"/>
          <w:szCs w:val="22"/>
          <w:lang w:eastAsia="en-GB"/>
        </w:rPr>
        <w:t>LIVE From London</w:t>
      </w:r>
      <w:r w:rsidRPr="0024078D">
        <w:rPr>
          <w:rFonts w:asciiTheme="minorHAnsi" w:hAnsiTheme="minorHAnsi" w:cstheme="minorHAnsi"/>
          <w:color w:val="404040" w:themeColor="text1" w:themeTint="BF"/>
          <w:spacing w:val="8"/>
          <w:sz w:val="22"/>
          <w:szCs w:val="22"/>
          <w:lang w:eastAsia="en-GB"/>
        </w:rPr>
        <w:t xml:space="preserve"> digital festivals, which Barnaby curates and presents, have reached audiences in more than 180 countries.</w:t>
      </w:r>
    </w:p>
    <w:p w14:paraId="0EBF0557" w14:textId="77777777" w:rsidR="00C70327" w:rsidRPr="0024078D" w:rsidRDefault="00C70327" w:rsidP="00DC1646">
      <w:pPr>
        <w:pStyle w:val="BodyTextIndent1"/>
        <w:ind w:firstLine="0"/>
        <w:jc w:val="both"/>
        <w:rPr>
          <w:rFonts w:asciiTheme="minorHAnsi" w:hAnsiTheme="minorHAnsi" w:cstheme="minorHAnsi"/>
          <w:color w:val="404040" w:themeColor="text1" w:themeTint="BF"/>
          <w:spacing w:val="8"/>
          <w:sz w:val="22"/>
          <w:szCs w:val="22"/>
          <w:lang w:eastAsia="en-GB"/>
        </w:rPr>
      </w:pPr>
    </w:p>
    <w:p w14:paraId="0FE0CBB2" w14:textId="357574FC" w:rsidR="0024078D" w:rsidRPr="003D0804" w:rsidRDefault="0024078D" w:rsidP="00C70327">
      <w:pPr>
        <w:pStyle w:val="BodyTextIndent1"/>
        <w:ind w:firstLine="0"/>
        <w:jc w:val="both"/>
        <w:rPr>
          <w:rFonts w:asciiTheme="minorHAnsi" w:hAnsiTheme="minorHAnsi" w:cstheme="minorHAnsi"/>
          <w:color w:val="404040" w:themeColor="text1" w:themeTint="BF"/>
          <w:spacing w:val="8"/>
          <w:sz w:val="22"/>
          <w:szCs w:val="22"/>
          <w:lang w:eastAsia="en-GB"/>
        </w:rPr>
      </w:pPr>
      <w:r w:rsidRPr="0024078D">
        <w:rPr>
          <w:rFonts w:asciiTheme="minorHAnsi" w:hAnsiTheme="minorHAnsi" w:cstheme="minorHAnsi"/>
          <w:color w:val="404040" w:themeColor="text1" w:themeTint="BF"/>
          <w:spacing w:val="8"/>
          <w:sz w:val="22"/>
          <w:szCs w:val="22"/>
          <w:lang w:eastAsia="en-GB"/>
        </w:rPr>
        <w:t xml:space="preserve">As a </w:t>
      </w:r>
      <w:r w:rsidRPr="0024078D">
        <w:rPr>
          <w:rFonts w:asciiTheme="minorHAnsi" w:hAnsiTheme="minorHAnsi" w:cstheme="minorHAnsi"/>
          <w:b/>
          <w:bCs/>
          <w:color w:val="404040" w:themeColor="text1" w:themeTint="BF"/>
          <w:spacing w:val="8"/>
          <w:sz w:val="22"/>
          <w:szCs w:val="22"/>
          <w:lang w:eastAsia="en-GB"/>
        </w:rPr>
        <w:t xml:space="preserve">conductor, </w:t>
      </w:r>
      <w:r w:rsidRPr="0024078D">
        <w:rPr>
          <w:rFonts w:asciiTheme="minorHAnsi" w:hAnsiTheme="minorHAnsi" w:cstheme="minorHAnsi"/>
          <w:color w:val="404040" w:themeColor="text1" w:themeTint="BF"/>
          <w:spacing w:val="8"/>
          <w:sz w:val="22"/>
          <w:szCs w:val="22"/>
          <w:lang w:eastAsia="en-GB"/>
        </w:rPr>
        <w:t>Barnaby has led distinguished choirs and orchestras across the world, from the Philharmonia</w:t>
      </w:r>
      <w:r w:rsidR="00DB0407" w:rsidRPr="003D0804">
        <w:rPr>
          <w:rFonts w:asciiTheme="minorHAnsi" w:hAnsiTheme="minorHAnsi" w:cstheme="minorHAnsi"/>
          <w:color w:val="404040" w:themeColor="text1" w:themeTint="BF"/>
          <w:spacing w:val="8"/>
          <w:sz w:val="22"/>
          <w:szCs w:val="22"/>
          <w:lang w:eastAsia="en-GB"/>
        </w:rPr>
        <w:t>,</w:t>
      </w:r>
      <w:r w:rsidRPr="0024078D">
        <w:rPr>
          <w:rFonts w:asciiTheme="minorHAnsi" w:hAnsiTheme="minorHAnsi" w:cstheme="minorHAnsi"/>
          <w:color w:val="404040" w:themeColor="text1" w:themeTint="BF"/>
          <w:spacing w:val="8"/>
          <w:sz w:val="22"/>
          <w:szCs w:val="22"/>
          <w:lang w:eastAsia="en-GB"/>
        </w:rPr>
        <w:t xml:space="preserve"> London Philharmonic</w:t>
      </w:r>
      <w:r w:rsidR="00DB0407" w:rsidRPr="003D0804">
        <w:rPr>
          <w:rFonts w:asciiTheme="minorHAnsi" w:hAnsiTheme="minorHAnsi" w:cstheme="minorHAnsi"/>
          <w:color w:val="404040" w:themeColor="text1" w:themeTint="BF"/>
          <w:spacing w:val="8"/>
          <w:sz w:val="22"/>
          <w:szCs w:val="22"/>
          <w:lang w:eastAsia="en-GB"/>
        </w:rPr>
        <w:t xml:space="preserve"> and Academy of Ancient Music</w:t>
      </w:r>
      <w:r w:rsidRPr="0024078D">
        <w:rPr>
          <w:rFonts w:asciiTheme="minorHAnsi" w:hAnsiTheme="minorHAnsi" w:cstheme="minorHAnsi"/>
          <w:color w:val="404040" w:themeColor="text1" w:themeTint="BF"/>
          <w:spacing w:val="8"/>
          <w:sz w:val="22"/>
          <w:szCs w:val="22"/>
          <w:lang w:eastAsia="en-GB"/>
        </w:rPr>
        <w:t xml:space="preserve"> to major ensembles in Europe, Australia and Asia. Recent projects have included directing the Philharmonia at Abbey Road Studios, appearances with the Queensland Symphony Orchestra, and premieres of major new works such as Christopher Tin’s </w:t>
      </w:r>
      <w:r w:rsidRPr="0024078D">
        <w:rPr>
          <w:rFonts w:asciiTheme="minorHAnsi" w:hAnsiTheme="minorHAnsi" w:cstheme="minorHAnsi"/>
          <w:i/>
          <w:iCs/>
          <w:color w:val="404040" w:themeColor="text1" w:themeTint="BF"/>
          <w:spacing w:val="8"/>
          <w:sz w:val="22"/>
          <w:szCs w:val="22"/>
          <w:lang w:eastAsia="en-GB"/>
        </w:rPr>
        <w:t>The Lost Birds</w:t>
      </w:r>
      <w:r w:rsidRPr="0024078D">
        <w:rPr>
          <w:rFonts w:asciiTheme="minorHAnsi" w:hAnsiTheme="minorHAnsi" w:cstheme="minorHAnsi"/>
          <w:color w:val="404040" w:themeColor="text1" w:themeTint="BF"/>
          <w:spacing w:val="8"/>
          <w:sz w:val="22"/>
          <w:szCs w:val="22"/>
          <w:lang w:eastAsia="en-GB"/>
        </w:rPr>
        <w:t xml:space="preserve"> and Taylor Scott Davis’s </w:t>
      </w:r>
      <w:proofErr w:type="gramStart"/>
      <w:r w:rsidRPr="0024078D">
        <w:rPr>
          <w:rFonts w:asciiTheme="minorHAnsi" w:hAnsiTheme="minorHAnsi" w:cstheme="minorHAnsi"/>
          <w:i/>
          <w:iCs/>
          <w:color w:val="404040" w:themeColor="text1" w:themeTint="BF"/>
          <w:spacing w:val="8"/>
          <w:sz w:val="22"/>
          <w:szCs w:val="22"/>
          <w:lang w:eastAsia="en-GB"/>
        </w:rPr>
        <w:t>To</w:t>
      </w:r>
      <w:proofErr w:type="gramEnd"/>
      <w:r w:rsidRPr="0024078D">
        <w:rPr>
          <w:rFonts w:asciiTheme="minorHAnsi" w:hAnsiTheme="minorHAnsi" w:cstheme="minorHAnsi"/>
          <w:i/>
          <w:iCs/>
          <w:color w:val="404040" w:themeColor="text1" w:themeTint="BF"/>
          <w:spacing w:val="8"/>
          <w:sz w:val="22"/>
          <w:szCs w:val="22"/>
          <w:lang w:eastAsia="en-GB"/>
        </w:rPr>
        <w:t xml:space="preserve"> Sing of Love</w:t>
      </w:r>
      <w:r w:rsidRPr="0024078D">
        <w:rPr>
          <w:rFonts w:asciiTheme="minorHAnsi" w:hAnsiTheme="minorHAnsi" w:cstheme="minorHAnsi"/>
          <w:color w:val="404040" w:themeColor="text1" w:themeTint="BF"/>
          <w:spacing w:val="8"/>
          <w:sz w:val="22"/>
          <w:szCs w:val="22"/>
          <w:lang w:eastAsia="en-GB"/>
        </w:rPr>
        <w:t>.</w:t>
      </w:r>
    </w:p>
    <w:p w14:paraId="1CF5385A" w14:textId="77777777" w:rsidR="00C70327" w:rsidRPr="0024078D" w:rsidRDefault="00C70327" w:rsidP="00C70327">
      <w:pPr>
        <w:pStyle w:val="BodyTextIndent1"/>
        <w:ind w:firstLine="0"/>
        <w:jc w:val="both"/>
        <w:rPr>
          <w:rFonts w:asciiTheme="minorHAnsi" w:hAnsiTheme="minorHAnsi" w:cstheme="minorHAnsi"/>
          <w:color w:val="404040" w:themeColor="text1" w:themeTint="BF"/>
          <w:spacing w:val="8"/>
          <w:sz w:val="22"/>
          <w:szCs w:val="22"/>
          <w:lang w:eastAsia="en-GB"/>
        </w:rPr>
      </w:pPr>
    </w:p>
    <w:p w14:paraId="3DF32B81" w14:textId="77777777" w:rsidR="0024078D" w:rsidRPr="0024078D" w:rsidRDefault="0024078D" w:rsidP="00C70327">
      <w:pPr>
        <w:pStyle w:val="BodyTextIndent1"/>
        <w:ind w:firstLine="0"/>
        <w:jc w:val="both"/>
        <w:rPr>
          <w:rFonts w:asciiTheme="minorHAnsi" w:hAnsiTheme="minorHAnsi" w:cstheme="minorHAnsi"/>
          <w:color w:val="404040" w:themeColor="text1" w:themeTint="BF"/>
          <w:spacing w:val="8"/>
          <w:sz w:val="22"/>
          <w:szCs w:val="22"/>
          <w:lang w:eastAsia="en-GB"/>
        </w:rPr>
      </w:pPr>
      <w:r w:rsidRPr="0024078D">
        <w:rPr>
          <w:rFonts w:asciiTheme="minorHAnsi" w:hAnsiTheme="minorHAnsi" w:cstheme="minorHAnsi"/>
          <w:color w:val="404040" w:themeColor="text1" w:themeTint="BF"/>
          <w:spacing w:val="8"/>
          <w:sz w:val="22"/>
          <w:szCs w:val="22"/>
          <w:lang w:eastAsia="en-GB"/>
        </w:rPr>
        <w:t xml:space="preserve">As a </w:t>
      </w:r>
      <w:r w:rsidRPr="0024078D">
        <w:rPr>
          <w:rFonts w:asciiTheme="minorHAnsi" w:hAnsiTheme="minorHAnsi" w:cstheme="minorHAnsi"/>
          <w:b/>
          <w:bCs/>
          <w:color w:val="404040" w:themeColor="text1" w:themeTint="BF"/>
          <w:spacing w:val="8"/>
          <w:sz w:val="22"/>
          <w:szCs w:val="22"/>
          <w:lang w:eastAsia="en-GB"/>
        </w:rPr>
        <w:t>performer</w:t>
      </w:r>
      <w:r w:rsidRPr="0024078D">
        <w:rPr>
          <w:rFonts w:asciiTheme="minorHAnsi" w:hAnsiTheme="minorHAnsi" w:cstheme="minorHAnsi"/>
          <w:color w:val="404040" w:themeColor="text1" w:themeTint="BF"/>
          <w:spacing w:val="8"/>
          <w:sz w:val="22"/>
          <w:szCs w:val="22"/>
          <w:lang w:eastAsia="en-GB"/>
        </w:rPr>
        <w:t xml:space="preserve">, Barnaby has appeared at leading venues and festivals worldwide, from the BBC Proms, Royal Albert Hall, Barbican Centre, and Wigmore Hall to Sydney Opera House, Vienna </w:t>
      </w:r>
      <w:proofErr w:type="spellStart"/>
      <w:r w:rsidRPr="0024078D">
        <w:rPr>
          <w:rFonts w:asciiTheme="minorHAnsi" w:hAnsiTheme="minorHAnsi" w:cstheme="minorHAnsi"/>
          <w:color w:val="404040" w:themeColor="text1" w:themeTint="BF"/>
          <w:spacing w:val="8"/>
          <w:sz w:val="22"/>
          <w:szCs w:val="22"/>
          <w:lang w:eastAsia="en-GB"/>
        </w:rPr>
        <w:t>Konzerthaus</w:t>
      </w:r>
      <w:proofErr w:type="spellEnd"/>
      <w:r w:rsidRPr="0024078D">
        <w:rPr>
          <w:rFonts w:asciiTheme="minorHAnsi" w:hAnsiTheme="minorHAnsi" w:cstheme="minorHAnsi"/>
          <w:color w:val="404040" w:themeColor="text1" w:themeTint="BF"/>
          <w:spacing w:val="8"/>
          <w:sz w:val="22"/>
          <w:szCs w:val="22"/>
          <w:lang w:eastAsia="en-GB"/>
        </w:rPr>
        <w:t xml:space="preserve">, Elbphilharmonie Hamburg, La Seine Musicale in Paris, Tokyo Opera City, and Palacio de Bellas Artes in Mexico City. His solo albums of Handel and Bach have received critical acclaim, with </w:t>
      </w:r>
      <w:r w:rsidRPr="0024078D">
        <w:rPr>
          <w:rFonts w:asciiTheme="minorHAnsi" w:hAnsiTheme="minorHAnsi" w:cstheme="minorHAnsi"/>
          <w:i/>
          <w:iCs/>
          <w:color w:val="404040" w:themeColor="text1" w:themeTint="BF"/>
          <w:spacing w:val="8"/>
          <w:sz w:val="22"/>
          <w:szCs w:val="22"/>
          <w:lang w:eastAsia="en-GB"/>
        </w:rPr>
        <w:t>Gramophone</w:t>
      </w:r>
      <w:r w:rsidRPr="0024078D">
        <w:rPr>
          <w:rFonts w:asciiTheme="minorHAnsi" w:hAnsiTheme="minorHAnsi" w:cstheme="minorHAnsi"/>
          <w:color w:val="404040" w:themeColor="text1" w:themeTint="BF"/>
          <w:spacing w:val="8"/>
          <w:sz w:val="22"/>
          <w:szCs w:val="22"/>
          <w:lang w:eastAsia="en-GB"/>
        </w:rPr>
        <w:t xml:space="preserve"> noting the </w:t>
      </w:r>
      <w:r w:rsidRPr="0024078D">
        <w:rPr>
          <w:rFonts w:asciiTheme="minorHAnsi" w:hAnsiTheme="minorHAnsi" w:cstheme="minorHAnsi"/>
          <w:i/>
          <w:iCs/>
          <w:color w:val="404040" w:themeColor="text1" w:themeTint="BF"/>
          <w:spacing w:val="8"/>
          <w:sz w:val="22"/>
          <w:szCs w:val="22"/>
          <w:lang w:eastAsia="en-GB"/>
        </w:rPr>
        <w:t>“refined beauty and sheer skill”</w:t>
      </w:r>
      <w:r w:rsidRPr="0024078D">
        <w:rPr>
          <w:rFonts w:asciiTheme="minorHAnsi" w:hAnsiTheme="minorHAnsi" w:cstheme="minorHAnsi"/>
          <w:color w:val="404040" w:themeColor="text1" w:themeTint="BF"/>
          <w:spacing w:val="8"/>
          <w:sz w:val="22"/>
          <w:szCs w:val="22"/>
          <w:lang w:eastAsia="en-GB"/>
        </w:rPr>
        <w:t xml:space="preserve"> of his singing.</w:t>
      </w:r>
    </w:p>
    <w:p w14:paraId="676ADF87" w14:textId="77777777" w:rsidR="003D27D0" w:rsidRPr="003D0804" w:rsidRDefault="003D27D0" w:rsidP="003D27D0">
      <w:pPr>
        <w:pStyle w:val="BodyTextIndent1"/>
        <w:ind w:firstLine="0"/>
        <w:jc w:val="both"/>
        <w:rPr>
          <w:rFonts w:asciiTheme="minorHAnsi" w:hAnsiTheme="minorHAnsi" w:cstheme="minorHAnsi"/>
          <w:color w:val="404040" w:themeColor="text1" w:themeTint="BF"/>
          <w:spacing w:val="8"/>
          <w:sz w:val="22"/>
          <w:szCs w:val="22"/>
          <w:lang w:eastAsia="en-GB"/>
        </w:rPr>
      </w:pPr>
    </w:p>
    <w:p w14:paraId="34D8C46A" w14:textId="155E8D99" w:rsidR="0024078D" w:rsidRPr="0024078D" w:rsidRDefault="0024078D" w:rsidP="003D27D0">
      <w:pPr>
        <w:pStyle w:val="BodyTextIndent1"/>
        <w:ind w:firstLine="0"/>
        <w:jc w:val="both"/>
        <w:rPr>
          <w:rFonts w:asciiTheme="minorHAnsi" w:hAnsiTheme="minorHAnsi" w:cstheme="minorHAnsi"/>
          <w:color w:val="404040" w:themeColor="text1" w:themeTint="BF"/>
          <w:spacing w:val="8"/>
          <w:sz w:val="22"/>
          <w:szCs w:val="22"/>
          <w:lang w:eastAsia="en-GB"/>
        </w:rPr>
      </w:pPr>
      <w:r w:rsidRPr="0024078D">
        <w:rPr>
          <w:rFonts w:asciiTheme="minorHAnsi" w:hAnsiTheme="minorHAnsi" w:cstheme="minorHAnsi"/>
          <w:color w:val="404040" w:themeColor="text1" w:themeTint="BF"/>
          <w:spacing w:val="8"/>
          <w:sz w:val="22"/>
          <w:szCs w:val="22"/>
          <w:lang w:eastAsia="en-GB"/>
        </w:rPr>
        <w:t xml:space="preserve">Barnaby has recorded extensively with major labels including Decca Classics, Universal, Sony, Warner, Naxos, Signum, and VOCES8 Records. His discography includes six No.1 albums and numerous awards, including </w:t>
      </w:r>
      <w:r w:rsidRPr="0024078D">
        <w:rPr>
          <w:rFonts w:asciiTheme="minorHAnsi" w:hAnsiTheme="minorHAnsi" w:cstheme="minorHAnsi"/>
          <w:i/>
          <w:iCs/>
          <w:color w:val="404040" w:themeColor="text1" w:themeTint="BF"/>
          <w:spacing w:val="8"/>
          <w:sz w:val="22"/>
          <w:szCs w:val="22"/>
          <w:lang w:eastAsia="en-GB"/>
        </w:rPr>
        <w:t>Classic FM Album of the Year</w:t>
      </w:r>
      <w:r w:rsidRPr="0024078D">
        <w:rPr>
          <w:rFonts w:asciiTheme="minorHAnsi" w:hAnsiTheme="minorHAnsi" w:cstheme="minorHAnsi"/>
          <w:color w:val="404040" w:themeColor="text1" w:themeTint="BF"/>
          <w:spacing w:val="8"/>
          <w:sz w:val="22"/>
          <w:szCs w:val="22"/>
          <w:lang w:eastAsia="en-GB"/>
        </w:rPr>
        <w:t>. Collaborations span composers and artists such as Paul Simon, Jacob Collier, Eric Whitacre, Ola Gjeilo, Jonathan Dove, Rachel Podger, Christina Pluhar, and Roderick Williams.</w:t>
      </w:r>
    </w:p>
    <w:p w14:paraId="59FC07AB" w14:textId="77777777" w:rsidR="003D27D0" w:rsidRPr="003D0804" w:rsidRDefault="003D27D0" w:rsidP="003D27D0">
      <w:pPr>
        <w:pStyle w:val="BodyTextIndent1"/>
        <w:ind w:firstLine="0"/>
        <w:jc w:val="both"/>
        <w:rPr>
          <w:rFonts w:asciiTheme="minorHAnsi" w:hAnsiTheme="minorHAnsi" w:cstheme="minorHAnsi"/>
          <w:color w:val="404040" w:themeColor="text1" w:themeTint="BF"/>
          <w:spacing w:val="8"/>
          <w:sz w:val="22"/>
          <w:szCs w:val="22"/>
          <w:lang w:eastAsia="en-GB"/>
        </w:rPr>
      </w:pPr>
    </w:p>
    <w:p w14:paraId="7AF3D418" w14:textId="0A0E19AF" w:rsidR="0024078D" w:rsidRPr="0024078D" w:rsidRDefault="0024078D" w:rsidP="003D27D0">
      <w:pPr>
        <w:pStyle w:val="BodyTextIndent1"/>
        <w:ind w:firstLine="0"/>
        <w:jc w:val="both"/>
        <w:rPr>
          <w:rFonts w:asciiTheme="minorHAnsi" w:hAnsiTheme="minorHAnsi" w:cstheme="minorHAnsi"/>
          <w:color w:val="404040" w:themeColor="text1" w:themeTint="BF"/>
          <w:spacing w:val="8"/>
          <w:sz w:val="22"/>
          <w:szCs w:val="22"/>
          <w:lang w:eastAsia="en-GB"/>
        </w:rPr>
      </w:pPr>
      <w:r w:rsidRPr="0024078D">
        <w:rPr>
          <w:rFonts w:asciiTheme="minorHAnsi" w:hAnsiTheme="minorHAnsi" w:cstheme="minorHAnsi"/>
          <w:color w:val="404040" w:themeColor="text1" w:themeTint="BF"/>
          <w:spacing w:val="8"/>
          <w:sz w:val="22"/>
          <w:szCs w:val="22"/>
          <w:lang w:eastAsia="en-GB"/>
        </w:rPr>
        <w:t>A passionate</w:t>
      </w:r>
      <w:r w:rsidRPr="0024078D">
        <w:rPr>
          <w:rFonts w:asciiTheme="minorHAnsi" w:hAnsiTheme="minorHAnsi" w:cstheme="minorHAnsi"/>
          <w:b/>
          <w:bCs/>
          <w:color w:val="404040" w:themeColor="text1" w:themeTint="BF"/>
          <w:spacing w:val="8"/>
          <w:sz w:val="22"/>
          <w:szCs w:val="22"/>
          <w:lang w:eastAsia="en-GB"/>
        </w:rPr>
        <w:t xml:space="preserve"> educator</w:t>
      </w:r>
      <w:r w:rsidRPr="0024078D">
        <w:rPr>
          <w:rFonts w:asciiTheme="minorHAnsi" w:hAnsiTheme="minorHAnsi" w:cstheme="minorHAnsi"/>
          <w:color w:val="404040" w:themeColor="text1" w:themeTint="BF"/>
          <w:spacing w:val="8"/>
          <w:sz w:val="22"/>
          <w:szCs w:val="22"/>
          <w:lang w:eastAsia="en-GB"/>
        </w:rPr>
        <w:t xml:space="preserve">, Barnaby has taught and led workshops at universities and academies worldwide. He co-curated the </w:t>
      </w:r>
      <w:proofErr w:type="gramStart"/>
      <w:r w:rsidRPr="0024078D">
        <w:rPr>
          <w:rFonts w:asciiTheme="minorHAnsi" w:hAnsiTheme="minorHAnsi" w:cstheme="minorHAnsi"/>
          <w:color w:val="404040" w:themeColor="text1" w:themeTint="BF"/>
          <w:spacing w:val="8"/>
          <w:sz w:val="22"/>
          <w:szCs w:val="22"/>
          <w:lang w:eastAsia="en-GB"/>
        </w:rPr>
        <w:t>Master’s</w:t>
      </w:r>
      <w:proofErr w:type="gramEnd"/>
      <w:r w:rsidRPr="0024078D">
        <w:rPr>
          <w:rFonts w:asciiTheme="minorHAnsi" w:hAnsiTheme="minorHAnsi" w:cstheme="minorHAnsi"/>
          <w:color w:val="404040" w:themeColor="text1" w:themeTint="BF"/>
          <w:spacing w:val="8"/>
          <w:sz w:val="22"/>
          <w:szCs w:val="22"/>
          <w:lang w:eastAsia="en-GB"/>
        </w:rPr>
        <w:t xml:space="preserve"> course in Ensemble Singing at the University of Cambridge and directs the Milton Abbey International Summer School.</w:t>
      </w:r>
    </w:p>
    <w:p w14:paraId="1EBA1B22" w14:textId="77777777" w:rsidR="003D0804" w:rsidRPr="003D0804" w:rsidRDefault="003D0804" w:rsidP="003D0804">
      <w:pPr>
        <w:pStyle w:val="BodyTextIndent1"/>
        <w:ind w:firstLine="0"/>
        <w:jc w:val="both"/>
        <w:rPr>
          <w:rFonts w:asciiTheme="minorHAnsi" w:hAnsiTheme="minorHAnsi" w:cstheme="minorHAnsi"/>
          <w:color w:val="404040" w:themeColor="text1" w:themeTint="BF"/>
          <w:spacing w:val="8"/>
          <w:sz w:val="22"/>
          <w:szCs w:val="22"/>
          <w:lang w:eastAsia="en-GB"/>
        </w:rPr>
      </w:pPr>
    </w:p>
    <w:p w14:paraId="771CA8C2" w14:textId="1DA4BDEA" w:rsidR="0024078D" w:rsidRDefault="0024078D" w:rsidP="003D0804">
      <w:pPr>
        <w:pStyle w:val="BodyTextIndent1"/>
        <w:ind w:firstLine="0"/>
        <w:jc w:val="both"/>
        <w:rPr>
          <w:rFonts w:asciiTheme="minorHAnsi" w:hAnsiTheme="minorHAnsi" w:cstheme="minorHAnsi"/>
          <w:color w:val="404040" w:themeColor="text1" w:themeTint="BF"/>
          <w:spacing w:val="8"/>
          <w:sz w:val="22"/>
          <w:szCs w:val="22"/>
          <w:lang w:eastAsia="en-GB"/>
        </w:rPr>
      </w:pPr>
      <w:r w:rsidRPr="0024078D">
        <w:rPr>
          <w:rFonts w:asciiTheme="minorHAnsi" w:hAnsiTheme="minorHAnsi" w:cstheme="minorHAnsi"/>
          <w:color w:val="404040" w:themeColor="text1" w:themeTint="BF"/>
          <w:spacing w:val="8"/>
          <w:sz w:val="22"/>
          <w:szCs w:val="22"/>
          <w:lang w:eastAsia="en-GB"/>
        </w:rPr>
        <w:t xml:space="preserve">Barnaby trained in Specialist Early Music Performance at the Schola Cantorum </w:t>
      </w:r>
      <w:proofErr w:type="spellStart"/>
      <w:r w:rsidRPr="0024078D">
        <w:rPr>
          <w:rFonts w:asciiTheme="minorHAnsi" w:hAnsiTheme="minorHAnsi" w:cstheme="minorHAnsi"/>
          <w:color w:val="404040" w:themeColor="text1" w:themeTint="BF"/>
          <w:spacing w:val="8"/>
          <w:sz w:val="22"/>
          <w:szCs w:val="22"/>
          <w:lang w:eastAsia="en-GB"/>
        </w:rPr>
        <w:t>Basiliensis</w:t>
      </w:r>
      <w:proofErr w:type="spellEnd"/>
      <w:r w:rsidRPr="0024078D">
        <w:rPr>
          <w:rFonts w:asciiTheme="minorHAnsi" w:hAnsiTheme="minorHAnsi" w:cstheme="minorHAnsi"/>
          <w:color w:val="404040" w:themeColor="text1" w:themeTint="BF"/>
          <w:spacing w:val="8"/>
          <w:sz w:val="22"/>
          <w:szCs w:val="22"/>
          <w:lang w:eastAsia="en-GB"/>
        </w:rPr>
        <w:t xml:space="preserve"> under </w:t>
      </w:r>
      <w:r w:rsidRPr="0024078D">
        <w:rPr>
          <w:rFonts w:asciiTheme="minorHAnsi" w:hAnsiTheme="minorHAnsi" w:cstheme="minorHAnsi"/>
          <w:color w:val="404040" w:themeColor="text1" w:themeTint="BF"/>
          <w:spacing w:val="8"/>
          <w:sz w:val="22"/>
          <w:szCs w:val="22"/>
          <w:lang w:eastAsia="en-GB"/>
        </w:rPr>
        <w:lastRenderedPageBreak/>
        <w:t xml:space="preserve">Andreas Scholl and </w:t>
      </w:r>
      <w:proofErr w:type="gramStart"/>
      <w:r w:rsidRPr="0024078D">
        <w:rPr>
          <w:rFonts w:asciiTheme="minorHAnsi" w:hAnsiTheme="minorHAnsi" w:cstheme="minorHAnsi"/>
          <w:color w:val="404040" w:themeColor="text1" w:themeTint="BF"/>
          <w:spacing w:val="8"/>
          <w:sz w:val="22"/>
          <w:szCs w:val="22"/>
          <w:lang w:eastAsia="en-GB"/>
        </w:rPr>
        <w:t>Ulrich Messthaler, and</w:t>
      </w:r>
      <w:proofErr w:type="gramEnd"/>
      <w:r w:rsidRPr="0024078D">
        <w:rPr>
          <w:rFonts w:asciiTheme="minorHAnsi" w:hAnsiTheme="minorHAnsi" w:cstheme="minorHAnsi"/>
          <w:color w:val="404040" w:themeColor="text1" w:themeTint="BF"/>
          <w:spacing w:val="8"/>
          <w:sz w:val="22"/>
          <w:szCs w:val="22"/>
          <w:lang w:eastAsia="en-GB"/>
        </w:rPr>
        <w:t xml:space="preserve"> began his career as a treble in the Choir of Westminster Abbey. </w:t>
      </w:r>
    </w:p>
    <w:p w14:paraId="52D210DE" w14:textId="77777777" w:rsidR="00147980" w:rsidRDefault="00147980" w:rsidP="00147980">
      <w:pPr>
        <w:pStyle w:val="BodyTextIndent1"/>
        <w:ind w:firstLine="0"/>
        <w:jc w:val="both"/>
        <w:rPr>
          <w:rFonts w:asciiTheme="minorHAnsi" w:hAnsiTheme="minorHAnsi" w:cstheme="minorHAnsi"/>
          <w:color w:val="404040" w:themeColor="text1" w:themeTint="BF"/>
          <w:spacing w:val="8"/>
          <w:sz w:val="22"/>
          <w:szCs w:val="22"/>
          <w:lang w:eastAsia="en-GB"/>
        </w:rPr>
      </w:pPr>
    </w:p>
    <w:p w14:paraId="2183070D" w14:textId="11A250ED" w:rsidR="0024078D" w:rsidRDefault="0024078D" w:rsidP="00147980">
      <w:pPr>
        <w:pStyle w:val="BodyTextIndent1"/>
        <w:ind w:firstLine="0"/>
        <w:jc w:val="both"/>
        <w:rPr>
          <w:rFonts w:asciiTheme="minorHAnsi" w:hAnsiTheme="minorHAnsi" w:cstheme="minorHAnsi"/>
          <w:color w:val="404040" w:themeColor="text1" w:themeTint="BF"/>
          <w:spacing w:val="8"/>
          <w:sz w:val="22"/>
          <w:szCs w:val="22"/>
          <w:lang w:eastAsia="en-GB"/>
        </w:rPr>
      </w:pPr>
      <w:r w:rsidRPr="0024078D">
        <w:rPr>
          <w:rFonts w:asciiTheme="minorHAnsi" w:hAnsiTheme="minorHAnsi" w:cstheme="minorHAnsi"/>
          <w:color w:val="404040" w:themeColor="text1" w:themeTint="BF"/>
          <w:spacing w:val="8"/>
          <w:sz w:val="22"/>
          <w:szCs w:val="22"/>
          <w:lang w:eastAsia="en-GB"/>
        </w:rPr>
        <w:t xml:space="preserve">As a </w:t>
      </w:r>
      <w:r w:rsidRPr="0024078D">
        <w:rPr>
          <w:rFonts w:asciiTheme="minorHAnsi" w:hAnsiTheme="minorHAnsi" w:cstheme="minorHAnsi"/>
          <w:b/>
          <w:bCs/>
          <w:color w:val="404040" w:themeColor="text1" w:themeTint="BF"/>
          <w:spacing w:val="8"/>
          <w:sz w:val="22"/>
          <w:szCs w:val="22"/>
          <w:lang w:eastAsia="en-GB"/>
        </w:rPr>
        <w:t xml:space="preserve">producer, engineer, </w:t>
      </w:r>
      <w:r w:rsidRPr="0024078D">
        <w:rPr>
          <w:rFonts w:asciiTheme="minorHAnsi" w:hAnsiTheme="minorHAnsi" w:cstheme="minorHAnsi"/>
          <w:color w:val="404040" w:themeColor="text1" w:themeTint="BF"/>
          <w:spacing w:val="8"/>
          <w:sz w:val="22"/>
          <w:szCs w:val="22"/>
          <w:lang w:eastAsia="en-GB"/>
        </w:rPr>
        <w:t>and</w:t>
      </w:r>
      <w:r w:rsidRPr="0024078D">
        <w:rPr>
          <w:rFonts w:asciiTheme="minorHAnsi" w:hAnsiTheme="minorHAnsi" w:cstheme="minorHAnsi"/>
          <w:b/>
          <w:bCs/>
          <w:color w:val="404040" w:themeColor="text1" w:themeTint="BF"/>
          <w:spacing w:val="8"/>
          <w:sz w:val="22"/>
          <w:szCs w:val="22"/>
          <w:lang w:eastAsia="en-GB"/>
        </w:rPr>
        <w:t xml:space="preserve"> </w:t>
      </w:r>
      <w:r w:rsidR="00F573AD" w:rsidRPr="0024078D">
        <w:rPr>
          <w:rFonts w:asciiTheme="minorHAnsi" w:hAnsiTheme="minorHAnsi" w:cstheme="minorHAnsi"/>
          <w:b/>
          <w:bCs/>
          <w:color w:val="404040" w:themeColor="text1" w:themeTint="BF"/>
          <w:spacing w:val="8"/>
          <w:sz w:val="22"/>
          <w:szCs w:val="22"/>
          <w:lang w:eastAsia="en-GB"/>
        </w:rPr>
        <w:t>filmmaker</w:t>
      </w:r>
      <w:r w:rsidRPr="0024078D">
        <w:rPr>
          <w:rFonts w:asciiTheme="minorHAnsi" w:hAnsiTheme="minorHAnsi" w:cstheme="minorHAnsi"/>
          <w:b/>
          <w:bCs/>
          <w:color w:val="404040" w:themeColor="text1" w:themeTint="BF"/>
          <w:spacing w:val="8"/>
          <w:sz w:val="22"/>
          <w:szCs w:val="22"/>
          <w:lang w:eastAsia="en-GB"/>
        </w:rPr>
        <w:t>,</w:t>
      </w:r>
      <w:r w:rsidRPr="0024078D">
        <w:rPr>
          <w:rFonts w:asciiTheme="minorHAnsi" w:hAnsiTheme="minorHAnsi" w:cstheme="minorHAnsi"/>
          <w:color w:val="404040" w:themeColor="text1" w:themeTint="BF"/>
          <w:spacing w:val="8"/>
          <w:sz w:val="22"/>
          <w:szCs w:val="22"/>
          <w:lang w:eastAsia="en-GB"/>
        </w:rPr>
        <w:t xml:space="preserve"> Barnaby holds Dolby Atmos accreditation and has overseen a wide range of immersive audio and broadcast projects. He has produced major albums, live recordings, and the fifteen-season </w:t>
      </w:r>
      <w:hyperlink r:id="rId12" w:tgtFrame="_blank" w:history="1">
        <w:r w:rsidRPr="0024078D">
          <w:rPr>
            <w:rStyle w:val="Hyperlink"/>
            <w:rFonts w:asciiTheme="minorHAnsi" w:hAnsiTheme="minorHAnsi" w:cstheme="minorHAnsi"/>
            <w:i/>
            <w:iCs/>
            <w:spacing w:val="8"/>
            <w:sz w:val="22"/>
            <w:szCs w:val="22"/>
            <w:lang w:eastAsia="en-GB"/>
          </w:rPr>
          <w:t>LIVE From London</w:t>
        </w:r>
      </w:hyperlink>
      <w:r w:rsidRPr="0024078D">
        <w:rPr>
          <w:rFonts w:asciiTheme="minorHAnsi" w:hAnsiTheme="minorHAnsi" w:cstheme="minorHAnsi"/>
          <w:color w:val="404040" w:themeColor="text1" w:themeTint="BF"/>
          <w:spacing w:val="8"/>
          <w:sz w:val="22"/>
          <w:szCs w:val="22"/>
          <w:lang w:eastAsia="en-GB"/>
        </w:rPr>
        <w:t xml:space="preserve"> digital festival, acclaimed as </w:t>
      </w:r>
      <w:r w:rsidRPr="0024078D">
        <w:rPr>
          <w:rFonts w:asciiTheme="minorHAnsi" w:hAnsiTheme="minorHAnsi" w:cstheme="minorHAnsi"/>
          <w:i/>
          <w:iCs/>
          <w:color w:val="404040" w:themeColor="text1" w:themeTint="BF"/>
          <w:spacing w:val="8"/>
          <w:sz w:val="22"/>
          <w:szCs w:val="22"/>
          <w:lang w:eastAsia="en-GB"/>
        </w:rPr>
        <w:t>“a digital lifeline for the arts.”</w:t>
      </w:r>
      <w:r w:rsidRPr="0024078D">
        <w:rPr>
          <w:rFonts w:asciiTheme="minorHAnsi" w:hAnsiTheme="minorHAnsi" w:cstheme="minorHAnsi"/>
          <w:color w:val="404040" w:themeColor="text1" w:themeTint="BF"/>
          <w:spacing w:val="8"/>
          <w:sz w:val="22"/>
          <w:szCs w:val="22"/>
          <w:lang w:eastAsia="en-GB"/>
        </w:rPr>
        <w:t xml:space="preserve"> He also creates and directs </w:t>
      </w:r>
      <w:proofErr w:type="gramStart"/>
      <w:r w:rsidRPr="0024078D">
        <w:rPr>
          <w:rFonts w:asciiTheme="minorHAnsi" w:hAnsiTheme="minorHAnsi" w:cstheme="minorHAnsi"/>
          <w:color w:val="404040" w:themeColor="text1" w:themeTint="BF"/>
          <w:spacing w:val="8"/>
          <w:sz w:val="22"/>
          <w:szCs w:val="22"/>
          <w:lang w:eastAsia="en-GB"/>
        </w:rPr>
        <w:t>all of</w:t>
      </w:r>
      <w:proofErr w:type="gramEnd"/>
      <w:r w:rsidRPr="0024078D">
        <w:rPr>
          <w:rFonts w:asciiTheme="minorHAnsi" w:hAnsiTheme="minorHAnsi" w:cstheme="minorHAnsi"/>
          <w:color w:val="404040" w:themeColor="text1" w:themeTint="BF"/>
          <w:spacing w:val="8"/>
          <w:sz w:val="22"/>
          <w:szCs w:val="22"/>
          <w:lang w:eastAsia="en-GB"/>
        </w:rPr>
        <w:t xml:space="preserve"> VOCES8’s media output, which has been central to building the group’s global online presence, with millions of listeners and viewers around the world. His production work has supported collaborations with ensembles including Th</w:t>
      </w:r>
      <w:r w:rsidR="009F74B2">
        <w:rPr>
          <w:rFonts w:asciiTheme="minorHAnsi" w:hAnsiTheme="minorHAnsi" w:cstheme="minorHAnsi"/>
          <w:color w:val="404040" w:themeColor="text1" w:themeTint="BF"/>
          <w:spacing w:val="8"/>
          <w:sz w:val="22"/>
          <w:szCs w:val="22"/>
          <w:lang w:eastAsia="en-GB"/>
        </w:rPr>
        <w:t>–</w:t>
      </w:r>
      <w:r w:rsidRPr="0024078D">
        <w:rPr>
          <w:rFonts w:asciiTheme="minorHAnsi" w:hAnsiTheme="minorHAnsi" w:cstheme="minorHAnsi"/>
          <w:color w:val="404040" w:themeColor="text1" w:themeTint="BF"/>
          <w:spacing w:val="8"/>
          <w:sz w:val="22"/>
          <w:szCs w:val="22"/>
          <w:lang w:eastAsia="en-GB"/>
        </w:rPr>
        <w:t>e Sixteen, Gabrieli Consort, Chanticleer, the Academy of Ancient Music, and The King’s Singers.</w:t>
      </w:r>
    </w:p>
    <w:p w14:paraId="6508D250" w14:textId="3EEEB26D" w:rsidR="00772C14" w:rsidRPr="003C21E6" w:rsidRDefault="00772C14" w:rsidP="00772C14">
      <w:pPr>
        <w:spacing w:before="100" w:beforeAutospacing="1" w:after="100" w:afterAutospacing="1"/>
        <w:jc w:val="both"/>
        <w:rPr>
          <w:rStyle w:val="Hyperlink"/>
          <w:rFonts w:ascii="Calibri" w:hAnsi="Calibri" w:cs="Calibri"/>
          <w:color w:val="404040" w:themeColor="text1" w:themeTint="BF"/>
          <w:spacing w:val="8"/>
          <w:sz w:val="22"/>
          <w:szCs w:val="22"/>
          <w:u w:val="none"/>
          <w:lang w:eastAsia="en-GB"/>
        </w:rPr>
      </w:pPr>
      <w:r w:rsidRPr="00867B62">
        <w:rPr>
          <w:rFonts w:ascii="Calibri" w:hAnsi="Calibri" w:cs="Calibri"/>
          <w:color w:val="404040" w:themeColor="text1" w:themeTint="BF"/>
          <w:sz w:val="22"/>
          <w:szCs w:val="22"/>
        </w:rPr>
        <w:t>Barnaby Smith is managed worldwide by Percius</w:t>
      </w:r>
      <w:r>
        <w:rPr>
          <w:rFonts w:asciiTheme="minorHAnsi" w:hAnsiTheme="minorHAnsi" w:cstheme="minorHAnsi"/>
          <w:color w:val="000000" w:themeColor="text1"/>
          <w:sz w:val="22"/>
          <w:szCs w:val="22"/>
        </w:rPr>
        <w:t>:</w:t>
      </w:r>
      <w:r w:rsidRPr="00772D14">
        <w:rPr>
          <w:rFonts w:asciiTheme="minorHAnsi" w:hAnsiTheme="minorHAnsi" w:cstheme="minorHAnsi"/>
          <w:color w:val="000000" w:themeColor="text1"/>
          <w:sz w:val="22"/>
          <w:szCs w:val="22"/>
        </w:rPr>
        <w:t xml:space="preserve"> </w:t>
      </w:r>
      <w:hyperlink r:id="rId13" w:history="1">
        <w:r w:rsidRPr="00772D14">
          <w:rPr>
            <w:rStyle w:val="Hyperlink"/>
            <w:rFonts w:asciiTheme="minorHAnsi" w:hAnsiTheme="minorHAnsi" w:cstheme="minorHAnsi"/>
            <w:sz w:val="22"/>
            <w:szCs w:val="22"/>
          </w:rPr>
          <w:t>www.percius.co.uk</w:t>
        </w:r>
      </w:hyperlink>
      <w:r>
        <w:t>.</w:t>
      </w:r>
    </w:p>
    <w:p w14:paraId="1B03A090" w14:textId="58535A59" w:rsidR="00FA1F1C" w:rsidRPr="00FA1F1C" w:rsidRDefault="00B26BAD" w:rsidP="00FA1F1C">
      <w:pPr>
        <w:pStyle w:val="BodyTextIndent1"/>
        <w:jc w:val="center"/>
        <w:rPr>
          <w:rFonts w:asciiTheme="minorHAnsi" w:hAnsiTheme="minorHAnsi" w:cstheme="minorHAnsi"/>
          <w:i/>
          <w:iCs/>
          <w:color w:val="7030A0"/>
          <w:sz w:val="20"/>
          <w:szCs w:val="20"/>
        </w:rPr>
      </w:pPr>
      <w:r>
        <w:rPr>
          <w:rFonts w:asciiTheme="minorHAnsi" w:hAnsiTheme="minorHAnsi" w:cstheme="minorHAnsi"/>
          <w:i/>
          <w:iCs/>
          <w:color w:val="7030A0"/>
          <w:sz w:val="20"/>
          <w:szCs w:val="20"/>
        </w:rPr>
        <w:t>“</w:t>
      </w:r>
      <w:r w:rsidR="00FA1F1C" w:rsidRPr="00FA1F1C">
        <w:rPr>
          <w:rFonts w:asciiTheme="minorHAnsi" w:hAnsiTheme="minorHAnsi" w:cstheme="minorHAnsi"/>
          <w:i/>
          <w:iCs/>
          <w:color w:val="7030A0"/>
          <w:sz w:val="20"/>
          <w:szCs w:val="20"/>
        </w:rPr>
        <w:t xml:space="preserve">Smith’s instrument is sweet, intense and bursting with colours... shapely phrases, like his blistering speed and crisp </w:t>
      </w:r>
      <w:r w:rsidR="00FA1F1C">
        <w:rPr>
          <w:rFonts w:asciiTheme="minorHAnsi" w:hAnsiTheme="minorHAnsi" w:cstheme="minorHAnsi"/>
          <w:i/>
          <w:iCs/>
          <w:color w:val="7030A0"/>
          <w:sz w:val="20"/>
          <w:szCs w:val="20"/>
        </w:rPr>
        <w:t xml:space="preserve">passage </w:t>
      </w:r>
      <w:r w:rsidR="00FA1F1C" w:rsidRPr="00FA1F1C">
        <w:rPr>
          <w:rFonts w:asciiTheme="minorHAnsi" w:hAnsiTheme="minorHAnsi" w:cstheme="minorHAnsi"/>
          <w:i/>
          <w:iCs/>
          <w:color w:val="7030A0"/>
          <w:sz w:val="20"/>
          <w:szCs w:val="20"/>
        </w:rPr>
        <w:t xml:space="preserve">in ‘Venti </w:t>
      </w:r>
      <w:proofErr w:type="spellStart"/>
      <w:r w:rsidR="00FA1F1C" w:rsidRPr="00FA1F1C">
        <w:rPr>
          <w:rFonts w:asciiTheme="minorHAnsi" w:hAnsiTheme="minorHAnsi" w:cstheme="minorHAnsi"/>
          <w:i/>
          <w:iCs/>
          <w:color w:val="7030A0"/>
          <w:sz w:val="20"/>
          <w:szCs w:val="20"/>
        </w:rPr>
        <w:t>turbini</w:t>
      </w:r>
      <w:proofErr w:type="spellEnd"/>
      <w:r w:rsidR="00FA1F1C" w:rsidRPr="00FA1F1C">
        <w:rPr>
          <w:rFonts w:asciiTheme="minorHAnsi" w:hAnsiTheme="minorHAnsi" w:cstheme="minorHAnsi"/>
          <w:i/>
          <w:iCs/>
          <w:color w:val="7030A0"/>
          <w:sz w:val="20"/>
          <w:szCs w:val="20"/>
        </w:rPr>
        <w:t>’ (Rinaldo), are indebted to muscle and musicianship alike</w:t>
      </w:r>
      <w:r>
        <w:rPr>
          <w:rFonts w:asciiTheme="minorHAnsi" w:hAnsiTheme="minorHAnsi" w:cstheme="minorHAnsi"/>
          <w:i/>
          <w:iCs/>
          <w:color w:val="7030A0"/>
          <w:sz w:val="20"/>
          <w:szCs w:val="20"/>
        </w:rPr>
        <w:t xml:space="preserve">” </w:t>
      </w:r>
      <w:r w:rsidRPr="00B26BAD">
        <w:rPr>
          <w:rFonts w:asciiTheme="minorHAnsi" w:hAnsiTheme="minorHAnsi" w:cstheme="minorHAnsi"/>
          <w:color w:val="000000" w:themeColor="text1"/>
          <w:sz w:val="20"/>
          <w:szCs w:val="20"/>
        </w:rPr>
        <w:t xml:space="preserve">- </w:t>
      </w:r>
      <w:r w:rsidR="00FA1F1C" w:rsidRPr="00B26BAD">
        <w:rPr>
          <w:rFonts w:asciiTheme="minorHAnsi" w:hAnsiTheme="minorHAnsi" w:cstheme="minorHAnsi"/>
          <w:color w:val="000000" w:themeColor="text1"/>
          <w:sz w:val="20"/>
          <w:szCs w:val="20"/>
        </w:rPr>
        <w:t>BBC Music Magazine</w:t>
      </w:r>
    </w:p>
    <w:p w14:paraId="52B0E491" w14:textId="77777777" w:rsidR="00FA1F1C" w:rsidRDefault="00FA1F1C" w:rsidP="00772C14">
      <w:pPr>
        <w:pStyle w:val="BodyTextIndent1"/>
        <w:ind w:firstLine="0"/>
        <w:jc w:val="center"/>
        <w:rPr>
          <w:rFonts w:asciiTheme="minorHAnsi" w:hAnsiTheme="minorHAnsi" w:cstheme="minorHAnsi"/>
          <w:i/>
          <w:iCs/>
          <w:color w:val="7030A0"/>
          <w:sz w:val="20"/>
          <w:szCs w:val="20"/>
        </w:rPr>
      </w:pPr>
    </w:p>
    <w:p w14:paraId="1E792B78" w14:textId="4EA2D85E" w:rsidR="00772C14" w:rsidRDefault="00772C14" w:rsidP="00772C14">
      <w:pPr>
        <w:pStyle w:val="BodyTextIndent1"/>
        <w:ind w:firstLine="0"/>
        <w:jc w:val="center"/>
        <w:rPr>
          <w:rFonts w:asciiTheme="minorHAnsi" w:hAnsiTheme="minorHAnsi" w:cstheme="minorHAnsi"/>
          <w:i/>
          <w:iCs/>
          <w:color w:val="7030A0"/>
          <w:sz w:val="20"/>
          <w:szCs w:val="20"/>
        </w:rPr>
      </w:pPr>
      <w:r w:rsidRPr="005E3AA3">
        <w:rPr>
          <w:rFonts w:asciiTheme="minorHAnsi" w:hAnsiTheme="minorHAnsi" w:cstheme="minorHAnsi"/>
          <w:i/>
          <w:iCs/>
          <w:color w:val="7030A0"/>
          <w:sz w:val="20"/>
          <w:szCs w:val="20"/>
        </w:rPr>
        <w:t>“’The Messiah’ which went with a swing both fresh and joyous — V</w:t>
      </w:r>
      <w:r>
        <w:rPr>
          <w:rFonts w:asciiTheme="minorHAnsi" w:hAnsiTheme="minorHAnsi" w:cstheme="minorHAnsi"/>
          <w:i/>
          <w:iCs/>
          <w:color w:val="7030A0"/>
          <w:sz w:val="20"/>
          <w:szCs w:val="20"/>
        </w:rPr>
        <w:t>OCES</w:t>
      </w:r>
      <w:r w:rsidRPr="005E3AA3">
        <w:rPr>
          <w:rFonts w:asciiTheme="minorHAnsi" w:hAnsiTheme="minorHAnsi" w:cstheme="minorHAnsi"/>
          <w:i/>
          <w:iCs/>
          <w:color w:val="7030A0"/>
          <w:sz w:val="20"/>
          <w:szCs w:val="20"/>
        </w:rPr>
        <w:t xml:space="preserve">8 as Artists in Residence more than put their stamp on the festival… led by Barnaby Smith, a musical general who spearheaded all the musical endeavours and thus ensured quality in a class of its own… Jubilation and standing ovations at the close.” </w:t>
      </w:r>
      <w:r w:rsidR="00B26BAD" w:rsidRPr="00B26BAD">
        <w:rPr>
          <w:rFonts w:asciiTheme="minorHAnsi" w:hAnsiTheme="minorHAnsi" w:cstheme="minorHAnsi"/>
          <w:color w:val="000000" w:themeColor="text1"/>
          <w:sz w:val="20"/>
          <w:szCs w:val="20"/>
        </w:rPr>
        <w:t xml:space="preserve">- </w:t>
      </w:r>
      <w:r w:rsidRPr="00B26BAD">
        <w:rPr>
          <w:rFonts w:asciiTheme="minorHAnsi" w:hAnsiTheme="minorHAnsi" w:cstheme="minorHAnsi"/>
          <w:color w:val="000000" w:themeColor="text1"/>
          <w:sz w:val="20"/>
          <w:szCs w:val="20"/>
        </w:rPr>
        <w:t>Kultur, Graz</w:t>
      </w:r>
    </w:p>
    <w:p w14:paraId="29855D5B" w14:textId="77777777" w:rsidR="00772C14" w:rsidRPr="00E36CE0" w:rsidRDefault="00772C14" w:rsidP="00772C14">
      <w:pPr>
        <w:rPr>
          <w:lang w:eastAsia="en-US"/>
        </w:rPr>
      </w:pPr>
    </w:p>
    <w:p w14:paraId="7C5B3FD3" w14:textId="77777777" w:rsidR="00772C14" w:rsidRPr="00E36CE0" w:rsidRDefault="00772C14" w:rsidP="00772C14">
      <w:pPr>
        <w:rPr>
          <w:lang w:eastAsia="en-US"/>
        </w:rPr>
      </w:pPr>
    </w:p>
    <w:p w14:paraId="53AC84B3" w14:textId="3C349BF6" w:rsidR="00772C14" w:rsidRPr="003C19B0" w:rsidRDefault="00772C14" w:rsidP="00772C14">
      <w:pPr>
        <w:jc w:val="center"/>
        <w:rPr>
          <w:rFonts w:asciiTheme="minorHAnsi" w:hAnsiTheme="minorHAnsi" w:cstheme="minorBidi"/>
          <w:color w:val="404040" w:themeColor="text1" w:themeTint="BF"/>
          <w:sz w:val="16"/>
          <w:szCs w:val="16"/>
        </w:rPr>
      </w:pPr>
      <w:r w:rsidRPr="003C19B0">
        <w:rPr>
          <w:rFonts w:asciiTheme="minorHAnsi" w:hAnsiTheme="minorHAnsi" w:cstheme="minorBidi"/>
          <w:color w:val="404040" w:themeColor="text1" w:themeTint="BF"/>
          <w:sz w:val="16"/>
          <w:szCs w:val="16"/>
        </w:rPr>
        <w:t xml:space="preserve">This biography is valid for use until </w:t>
      </w:r>
      <w:r>
        <w:rPr>
          <w:rFonts w:asciiTheme="minorHAnsi" w:hAnsiTheme="minorHAnsi" w:cstheme="minorBidi"/>
          <w:color w:val="404040" w:themeColor="text1" w:themeTint="BF"/>
          <w:sz w:val="16"/>
          <w:szCs w:val="16"/>
        </w:rPr>
        <w:t>September</w:t>
      </w:r>
      <w:r w:rsidRPr="003C19B0">
        <w:rPr>
          <w:rFonts w:asciiTheme="minorHAnsi" w:hAnsiTheme="minorHAnsi" w:cstheme="minorBidi"/>
          <w:color w:val="404040" w:themeColor="text1" w:themeTint="BF"/>
          <w:sz w:val="16"/>
          <w:szCs w:val="16"/>
        </w:rPr>
        <w:t xml:space="preserve"> 202</w:t>
      </w:r>
      <w:r>
        <w:rPr>
          <w:rFonts w:asciiTheme="minorHAnsi" w:hAnsiTheme="minorHAnsi" w:cstheme="minorBidi"/>
          <w:color w:val="404040" w:themeColor="text1" w:themeTint="BF"/>
          <w:sz w:val="16"/>
          <w:szCs w:val="16"/>
        </w:rPr>
        <w:t>6</w:t>
      </w:r>
      <w:r w:rsidRPr="003C19B0">
        <w:rPr>
          <w:rFonts w:asciiTheme="minorHAnsi" w:hAnsiTheme="minorHAnsi" w:cstheme="minorBidi"/>
          <w:color w:val="404040" w:themeColor="text1" w:themeTint="BF"/>
          <w:sz w:val="16"/>
          <w:szCs w:val="16"/>
        </w:rPr>
        <w:t>.</w:t>
      </w:r>
    </w:p>
    <w:p w14:paraId="2A8EABDA" w14:textId="03BE8825" w:rsidR="008768CD" w:rsidRDefault="00772C14" w:rsidP="009F74B2">
      <w:pPr>
        <w:jc w:val="center"/>
        <w:rPr>
          <w:rStyle w:val="Hyperlink"/>
          <w:rFonts w:asciiTheme="minorHAnsi" w:eastAsiaTheme="minorEastAsia" w:hAnsiTheme="minorHAnsi" w:cstheme="minorBidi"/>
          <w:sz w:val="16"/>
          <w:szCs w:val="16"/>
        </w:rPr>
      </w:pPr>
      <w:r w:rsidRPr="003C19B0">
        <w:rPr>
          <w:rFonts w:asciiTheme="minorHAnsi" w:eastAsiaTheme="minorEastAsia" w:hAnsiTheme="minorHAnsi" w:cstheme="minorBidi"/>
          <w:color w:val="404040" w:themeColor="text1" w:themeTint="BF"/>
          <w:sz w:val="16"/>
          <w:szCs w:val="16"/>
        </w:rPr>
        <w:t xml:space="preserve">We update our biographies regularly. For the most up-to-date version please email </w:t>
      </w:r>
      <w:hyperlink r:id="rId14">
        <w:r w:rsidRPr="003C19B0">
          <w:rPr>
            <w:rStyle w:val="Hyperlink"/>
            <w:rFonts w:asciiTheme="minorHAnsi" w:eastAsiaTheme="minorEastAsia" w:hAnsiTheme="minorHAnsi" w:cstheme="minorBidi"/>
            <w:sz w:val="16"/>
            <w:szCs w:val="16"/>
          </w:rPr>
          <w:t>info@percius.co.uk</w:t>
        </w:r>
      </w:hyperlink>
      <w:r w:rsidR="009F74B2">
        <w:rPr>
          <w:rStyle w:val="Hyperlink"/>
          <w:rFonts w:asciiTheme="minorHAnsi" w:eastAsiaTheme="minorEastAsia" w:hAnsiTheme="minorHAnsi" w:cstheme="minorBidi"/>
          <w:sz w:val="16"/>
          <w:szCs w:val="16"/>
        </w:rPr>
        <w:t xml:space="preserve"> </w:t>
      </w:r>
    </w:p>
    <w:p w14:paraId="246B335C" w14:textId="33CED987" w:rsidR="00E36CE0" w:rsidRDefault="00E36CE0" w:rsidP="008768CD">
      <w:pPr>
        <w:jc w:val="center"/>
        <w:rPr>
          <w:rStyle w:val="Hyperlink"/>
          <w:rFonts w:asciiTheme="minorHAnsi" w:eastAsiaTheme="minorEastAsia" w:hAnsiTheme="minorHAnsi" w:cstheme="minorBidi"/>
          <w:sz w:val="18"/>
          <w:szCs w:val="18"/>
        </w:rPr>
      </w:pPr>
    </w:p>
    <w:sectPr w:rsidR="00E36CE0" w:rsidSect="00D6318D">
      <w:headerReference w:type="default" r:id="rId15"/>
      <w:footerReference w:type="defaul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89EA" w14:textId="77777777" w:rsidR="00541623" w:rsidRDefault="00541623" w:rsidP="008F400B">
      <w:r>
        <w:separator/>
      </w:r>
    </w:p>
  </w:endnote>
  <w:endnote w:type="continuationSeparator" w:id="0">
    <w:p w14:paraId="26B07450" w14:textId="77777777" w:rsidR="00541623" w:rsidRDefault="00541623" w:rsidP="008F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badiMT">
    <w:altName w:val="Verdan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955B" w14:textId="77777777" w:rsidR="00F850B4" w:rsidRDefault="00F850B4" w:rsidP="00A64E90">
    <w:pPr>
      <w:jc w:val="center"/>
      <w:rPr>
        <w:rFonts w:ascii="Calibri" w:hAnsi="Calibri" w:cs="Calibri"/>
        <w:color w:val="404040" w:themeColor="text1" w:themeTint="BF"/>
        <w:sz w:val="16"/>
        <w:szCs w:val="16"/>
      </w:rPr>
    </w:pPr>
  </w:p>
  <w:p w14:paraId="0D02439E" w14:textId="77777777" w:rsidR="00F850B4" w:rsidRPr="00786275" w:rsidRDefault="00F850B4" w:rsidP="008F400B">
    <w:pPr>
      <w:pStyle w:val="Footer"/>
      <w:jc w:val="center"/>
      <w:rPr>
        <w:rFonts w:ascii="Calibri" w:hAnsi="Calibri" w:cs="Calibri"/>
        <w:color w:val="404040" w:themeColor="text1" w:themeTint="BF"/>
        <w:sz w:val="6"/>
        <w:szCs w:val="12"/>
      </w:rPr>
    </w:pPr>
  </w:p>
  <w:p w14:paraId="2E68715F" w14:textId="77777777" w:rsidR="00222EBC" w:rsidRDefault="00222EBC" w:rsidP="00222EBC">
    <w:pPr>
      <w:pStyle w:val="Body"/>
      <w:jc w:val="center"/>
      <w:rPr>
        <w:rFonts w:ascii="Calibri" w:eastAsia="Calibri" w:hAnsi="Calibri" w:cs="Calibri"/>
        <w:color w:val="404040"/>
        <w:sz w:val="16"/>
        <w:szCs w:val="16"/>
        <w:u w:color="404040"/>
      </w:rPr>
    </w:pPr>
    <w:proofErr w:type="spellStart"/>
    <w:r>
      <w:rPr>
        <w:rFonts w:ascii="Calibri" w:hAnsi="Calibri"/>
        <w:color w:val="404040"/>
        <w:sz w:val="16"/>
        <w:szCs w:val="16"/>
        <w:u w:color="404040"/>
        <w:lang w:val="en-US"/>
      </w:rPr>
      <w:t>Percius</w:t>
    </w:r>
    <w:proofErr w:type="spellEnd"/>
    <w:r>
      <w:rPr>
        <w:rFonts w:ascii="Calibri" w:hAnsi="Calibri"/>
        <w:color w:val="404040"/>
        <w:sz w:val="16"/>
        <w:szCs w:val="16"/>
        <w:u w:color="404040"/>
        <w:lang w:val="en-US"/>
      </w:rPr>
      <w:t xml:space="preserve"> Management Ltd: Registered office: The Old Bank, Beaufort Street, Crickhowell, Powys, NP8 1AD</w:t>
    </w:r>
  </w:p>
  <w:p w14:paraId="77D22260" w14:textId="77777777" w:rsidR="00222EBC" w:rsidRDefault="00222EBC" w:rsidP="00222EBC">
    <w:pPr>
      <w:pStyle w:val="Body"/>
      <w:jc w:val="center"/>
      <w:rPr>
        <w:rFonts w:ascii="Calibri" w:eastAsia="Calibri" w:hAnsi="Calibri" w:cs="Calibri"/>
        <w:color w:val="404040"/>
        <w:sz w:val="16"/>
        <w:szCs w:val="16"/>
        <w:u w:color="404040"/>
      </w:rPr>
    </w:pPr>
    <w:r>
      <w:rPr>
        <w:rFonts w:ascii="Calibri" w:hAnsi="Calibri"/>
        <w:color w:val="404040"/>
        <w:sz w:val="16"/>
        <w:szCs w:val="16"/>
        <w:u w:color="404040"/>
        <w:lang w:val="en-US"/>
      </w:rPr>
      <w:t>Company no: 12641872</w:t>
    </w:r>
  </w:p>
  <w:p w14:paraId="0D02439F" w14:textId="3CB5C8EA" w:rsidR="00F850B4" w:rsidRPr="00786275" w:rsidRDefault="00F850B4" w:rsidP="008F400B">
    <w:pPr>
      <w:pStyle w:val="Footer"/>
      <w:pBdr>
        <w:bottom w:val="single" w:sz="6" w:space="1" w:color="auto"/>
      </w:pBdr>
      <w:jc w:val="center"/>
      <w:rPr>
        <w:rFonts w:ascii="Calibri" w:hAnsi="Calibri" w:cs="Calibri"/>
        <w:color w:val="404040" w:themeColor="text1" w:themeTint="BF"/>
        <w:sz w:val="16"/>
        <w:szCs w:val="16"/>
      </w:rPr>
    </w:pPr>
    <w:proofErr w:type="spellStart"/>
    <w:r w:rsidRPr="00786275">
      <w:rPr>
        <w:rFonts w:ascii="Calibri" w:hAnsi="Calibri" w:cs="Calibri"/>
        <w:color w:val="404040" w:themeColor="text1" w:themeTint="BF"/>
        <w:sz w:val="16"/>
        <w:szCs w:val="16"/>
      </w:rPr>
      <w:t>Percius</w:t>
    </w:r>
    <w:proofErr w:type="spellEnd"/>
    <w:r w:rsidRPr="00786275">
      <w:rPr>
        <w:rFonts w:ascii="Calibri" w:hAnsi="Calibri" w:cs="Calibri"/>
        <w:color w:val="404040" w:themeColor="text1" w:themeTint="BF"/>
        <w:sz w:val="16"/>
        <w:szCs w:val="16"/>
      </w:rPr>
      <w:t xml:space="preserve"> acts as agent only and can accept no responsibility as principal</w:t>
    </w:r>
  </w:p>
  <w:p w14:paraId="0D0243A0" w14:textId="77777777" w:rsidR="00F850B4" w:rsidRPr="00786275" w:rsidRDefault="00F850B4" w:rsidP="008F400B">
    <w:pPr>
      <w:pStyle w:val="Footer"/>
      <w:jc w:val="center"/>
      <w:rPr>
        <w:rFonts w:ascii="Calibri" w:hAnsi="Calibri" w:cs="Calibri"/>
        <w:b/>
        <w:color w:val="404040" w:themeColor="text1" w:themeTint="BF"/>
        <w:sz w:val="6"/>
        <w:szCs w:val="22"/>
      </w:rPr>
    </w:pPr>
  </w:p>
  <w:p w14:paraId="0D0243A1" w14:textId="77777777" w:rsidR="00F850B4" w:rsidRPr="00786275" w:rsidRDefault="00F850B4" w:rsidP="008F400B">
    <w:pPr>
      <w:pStyle w:val="Footer"/>
      <w:jc w:val="center"/>
      <w:rPr>
        <w:rFonts w:ascii="Century Gothic" w:hAnsi="Century Gothic"/>
        <w:color w:val="404040" w:themeColor="text1" w:themeTint="BF"/>
        <w:sz w:val="12"/>
        <w:szCs w:val="12"/>
      </w:rPr>
    </w:pPr>
    <w:r w:rsidRPr="00786275">
      <w:rPr>
        <w:rFonts w:ascii="Calibri" w:hAnsi="Calibri" w:cs="Calibri"/>
        <w:b/>
        <w:color w:val="404040" w:themeColor="text1" w:themeTint="BF"/>
        <w:sz w:val="22"/>
        <w:szCs w:val="22"/>
      </w:rPr>
      <w:t>www.percius.co.uk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CA5F" w14:textId="77777777" w:rsidR="00541623" w:rsidRDefault="00541623" w:rsidP="008F400B">
      <w:r>
        <w:separator/>
      </w:r>
    </w:p>
  </w:footnote>
  <w:footnote w:type="continuationSeparator" w:id="0">
    <w:p w14:paraId="15489071" w14:textId="77777777" w:rsidR="00541623" w:rsidRDefault="00541623" w:rsidP="008F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4395" w14:textId="77777777" w:rsidR="00F850B4" w:rsidRDefault="00F850B4" w:rsidP="006528F4">
    <w:pPr>
      <w:jc w:val="right"/>
      <w:rPr>
        <w:rFonts w:asciiTheme="minorHAnsi" w:hAnsiTheme="minorHAnsi" w:cstheme="minorHAnsi"/>
      </w:rPr>
    </w:pPr>
    <w:r>
      <w:rPr>
        <w:noProof/>
        <w:lang w:val="en-US" w:eastAsia="en-US"/>
      </w:rPr>
      <w:drawing>
        <wp:inline distT="0" distB="0" distL="0" distR="0" wp14:anchorId="0D0243A4" wp14:editId="0D0243A5">
          <wp:extent cx="1514475" cy="609600"/>
          <wp:effectExtent l="0" t="0" r="9525" b="0"/>
          <wp:docPr id="1" name="Picture 1" descr="Description: cid:image003.jpg@01CD90D1.666E4640"/>
          <wp:cNvGraphicFramePr/>
          <a:graphic xmlns:a="http://schemas.openxmlformats.org/drawingml/2006/main">
            <a:graphicData uri="http://schemas.openxmlformats.org/drawingml/2006/picture">
              <pic:pic xmlns:pic="http://schemas.openxmlformats.org/drawingml/2006/picture">
                <pic:nvPicPr>
                  <pic:cNvPr id="1" name="Picture 1" descr="Description: cid:image003.jpg@01CD90D1.666E46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0D024399" w14:textId="77777777" w:rsidR="00F850B4" w:rsidRPr="00A64E90" w:rsidRDefault="00F850B4" w:rsidP="006528F4">
    <w:pPr>
      <w:jc w:val="right"/>
      <w:rPr>
        <w:color w:val="404040" w:themeColor="text1" w:themeTint="BF"/>
      </w:rPr>
    </w:pPr>
    <w:r w:rsidRPr="00A64E90">
      <w:rPr>
        <w:rFonts w:asciiTheme="minorHAnsi" w:hAnsiTheme="minorHAnsi" w:cstheme="minorHAnsi"/>
        <w:color w:val="404040" w:themeColor="text1" w:themeTint="BF"/>
      </w:rPr>
      <w:t>www.percius.co.uk</w:t>
    </w:r>
  </w:p>
  <w:p w14:paraId="0D02439A" w14:textId="77777777" w:rsidR="00F850B4" w:rsidRDefault="00F85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15D20"/>
    <w:multiLevelType w:val="hybridMultilevel"/>
    <w:tmpl w:val="117ADFD2"/>
    <w:lvl w:ilvl="0" w:tplc="C282B0DA">
      <w:start w:val="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33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BF"/>
    <w:rsid w:val="00000B8B"/>
    <w:rsid w:val="000058A2"/>
    <w:rsid w:val="00011217"/>
    <w:rsid w:val="00012D33"/>
    <w:rsid w:val="00017219"/>
    <w:rsid w:val="00032D5D"/>
    <w:rsid w:val="00061C6F"/>
    <w:rsid w:val="000641D7"/>
    <w:rsid w:val="00065BC3"/>
    <w:rsid w:val="00070352"/>
    <w:rsid w:val="00082169"/>
    <w:rsid w:val="0008374C"/>
    <w:rsid w:val="0009124F"/>
    <w:rsid w:val="000913B4"/>
    <w:rsid w:val="00093C18"/>
    <w:rsid w:val="000A49E1"/>
    <w:rsid w:val="000B144F"/>
    <w:rsid w:val="000B460D"/>
    <w:rsid w:val="000C2180"/>
    <w:rsid w:val="000C6CD4"/>
    <w:rsid w:val="000D7339"/>
    <w:rsid w:val="000E000E"/>
    <w:rsid w:val="000E031F"/>
    <w:rsid w:val="000E350D"/>
    <w:rsid w:val="000E3B40"/>
    <w:rsid w:val="000F52EA"/>
    <w:rsid w:val="001026FB"/>
    <w:rsid w:val="0012548D"/>
    <w:rsid w:val="0012797C"/>
    <w:rsid w:val="00130705"/>
    <w:rsid w:val="00132E8F"/>
    <w:rsid w:val="00147523"/>
    <w:rsid w:val="00147980"/>
    <w:rsid w:val="00164CE3"/>
    <w:rsid w:val="00167BA7"/>
    <w:rsid w:val="00167F11"/>
    <w:rsid w:val="00170384"/>
    <w:rsid w:val="00185519"/>
    <w:rsid w:val="00185F24"/>
    <w:rsid w:val="00190254"/>
    <w:rsid w:val="001B4131"/>
    <w:rsid w:val="001C1528"/>
    <w:rsid w:val="001C1CB0"/>
    <w:rsid w:val="001C20D4"/>
    <w:rsid w:val="001C4A69"/>
    <w:rsid w:val="001D514F"/>
    <w:rsid w:val="001F25CE"/>
    <w:rsid w:val="00200090"/>
    <w:rsid w:val="00201BBB"/>
    <w:rsid w:val="00215701"/>
    <w:rsid w:val="00220E79"/>
    <w:rsid w:val="002212A9"/>
    <w:rsid w:val="00222EBC"/>
    <w:rsid w:val="002230FB"/>
    <w:rsid w:val="002341A7"/>
    <w:rsid w:val="0024078D"/>
    <w:rsid w:val="00247091"/>
    <w:rsid w:val="0025614C"/>
    <w:rsid w:val="00263E6E"/>
    <w:rsid w:val="00280082"/>
    <w:rsid w:val="002A0D94"/>
    <w:rsid w:val="002B0E80"/>
    <w:rsid w:val="002B1CB7"/>
    <w:rsid w:val="002C4571"/>
    <w:rsid w:val="002C5026"/>
    <w:rsid w:val="002C7F80"/>
    <w:rsid w:val="002D0769"/>
    <w:rsid w:val="002D11D9"/>
    <w:rsid w:val="002D29A1"/>
    <w:rsid w:val="002D53F0"/>
    <w:rsid w:val="002F5FA3"/>
    <w:rsid w:val="00302FEC"/>
    <w:rsid w:val="00312399"/>
    <w:rsid w:val="00330C35"/>
    <w:rsid w:val="00330D0D"/>
    <w:rsid w:val="00341E86"/>
    <w:rsid w:val="00343FEC"/>
    <w:rsid w:val="00346504"/>
    <w:rsid w:val="00347DAE"/>
    <w:rsid w:val="003508A8"/>
    <w:rsid w:val="003528EF"/>
    <w:rsid w:val="0036266F"/>
    <w:rsid w:val="00371ECA"/>
    <w:rsid w:val="00372FD2"/>
    <w:rsid w:val="00380E3C"/>
    <w:rsid w:val="00382121"/>
    <w:rsid w:val="003932C6"/>
    <w:rsid w:val="00393334"/>
    <w:rsid w:val="00395FBC"/>
    <w:rsid w:val="003A096D"/>
    <w:rsid w:val="003A6B4A"/>
    <w:rsid w:val="003B07ED"/>
    <w:rsid w:val="003B6EFE"/>
    <w:rsid w:val="003C21E6"/>
    <w:rsid w:val="003C4575"/>
    <w:rsid w:val="003C4A44"/>
    <w:rsid w:val="003D0804"/>
    <w:rsid w:val="003D16C5"/>
    <w:rsid w:val="003D2427"/>
    <w:rsid w:val="003D27D0"/>
    <w:rsid w:val="003E294C"/>
    <w:rsid w:val="003E69E7"/>
    <w:rsid w:val="0040153B"/>
    <w:rsid w:val="004039BB"/>
    <w:rsid w:val="00404005"/>
    <w:rsid w:val="00406BBB"/>
    <w:rsid w:val="00410F8C"/>
    <w:rsid w:val="00411407"/>
    <w:rsid w:val="00414451"/>
    <w:rsid w:val="0042043C"/>
    <w:rsid w:val="00425B69"/>
    <w:rsid w:val="00431703"/>
    <w:rsid w:val="00442E4A"/>
    <w:rsid w:val="004467EB"/>
    <w:rsid w:val="00447FC5"/>
    <w:rsid w:val="00456F9D"/>
    <w:rsid w:val="00464107"/>
    <w:rsid w:val="00484784"/>
    <w:rsid w:val="0048715F"/>
    <w:rsid w:val="00491865"/>
    <w:rsid w:val="00492159"/>
    <w:rsid w:val="004922CB"/>
    <w:rsid w:val="004A0303"/>
    <w:rsid w:val="004A1AE6"/>
    <w:rsid w:val="004B0A28"/>
    <w:rsid w:val="004B68E8"/>
    <w:rsid w:val="004B7945"/>
    <w:rsid w:val="004B7D9E"/>
    <w:rsid w:val="004C13E8"/>
    <w:rsid w:val="004D1E54"/>
    <w:rsid w:val="004E2062"/>
    <w:rsid w:val="004E6C03"/>
    <w:rsid w:val="004E7312"/>
    <w:rsid w:val="004F084C"/>
    <w:rsid w:val="004F7D98"/>
    <w:rsid w:val="0050520E"/>
    <w:rsid w:val="00505C5C"/>
    <w:rsid w:val="0050677B"/>
    <w:rsid w:val="00507B3B"/>
    <w:rsid w:val="00513A48"/>
    <w:rsid w:val="0052164F"/>
    <w:rsid w:val="005224FB"/>
    <w:rsid w:val="0053389D"/>
    <w:rsid w:val="00541623"/>
    <w:rsid w:val="00544210"/>
    <w:rsid w:val="0055302C"/>
    <w:rsid w:val="00565D72"/>
    <w:rsid w:val="005744BE"/>
    <w:rsid w:val="00575E3A"/>
    <w:rsid w:val="00590F45"/>
    <w:rsid w:val="005B550B"/>
    <w:rsid w:val="005B6561"/>
    <w:rsid w:val="005B7EC4"/>
    <w:rsid w:val="005C3341"/>
    <w:rsid w:val="005C4EDE"/>
    <w:rsid w:val="005D0866"/>
    <w:rsid w:val="005D1072"/>
    <w:rsid w:val="005E3200"/>
    <w:rsid w:val="005E3AA3"/>
    <w:rsid w:val="005E499B"/>
    <w:rsid w:val="005F50E0"/>
    <w:rsid w:val="00605B0F"/>
    <w:rsid w:val="00610D6C"/>
    <w:rsid w:val="00615C2D"/>
    <w:rsid w:val="00616C9A"/>
    <w:rsid w:val="006229FB"/>
    <w:rsid w:val="006326FA"/>
    <w:rsid w:val="006344FB"/>
    <w:rsid w:val="00642196"/>
    <w:rsid w:val="00644301"/>
    <w:rsid w:val="006528F4"/>
    <w:rsid w:val="00652F9D"/>
    <w:rsid w:val="006548F6"/>
    <w:rsid w:val="00655941"/>
    <w:rsid w:val="00657361"/>
    <w:rsid w:val="0065738A"/>
    <w:rsid w:val="00666A95"/>
    <w:rsid w:val="006760B9"/>
    <w:rsid w:val="00680502"/>
    <w:rsid w:val="00686C62"/>
    <w:rsid w:val="00691C1F"/>
    <w:rsid w:val="006976E5"/>
    <w:rsid w:val="006A07BA"/>
    <w:rsid w:val="006A5632"/>
    <w:rsid w:val="006B5CEC"/>
    <w:rsid w:val="006D0AEE"/>
    <w:rsid w:val="006D2C6A"/>
    <w:rsid w:val="006D2F86"/>
    <w:rsid w:val="006D5EFB"/>
    <w:rsid w:val="006E0111"/>
    <w:rsid w:val="006E101A"/>
    <w:rsid w:val="006E16AD"/>
    <w:rsid w:val="006E2433"/>
    <w:rsid w:val="006E68AA"/>
    <w:rsid w:val="006F1BB0"/>
    <w:rsid w:val="006F59F3"/>
    <w:rsid w:val="007016D3"/>
    <w:rsid w:val="0071755D"/>
    <w:rsid w:val="00725D5B"/>
    <w:rsid w:val="00731A1B"/>
    <w:rsid w:val="00735FD3"/>
    <w:rsid w:val="0075697E"/>
    <w:rsid w:val="00757A1B"/>
    <w:rsid w:val="00772447"/>
    <w:rsid w:val="00772C14"/>
    <w:rsid w:val="00772D14"/>
    <w:rsid w:val="0077360B"/>
    <w:rsid w:val="007821ED"/>
    <w:rsid w:val="007848AD"/>
    <w:rsid w:val="00786275"/>
    <w:rsid w:val="007B57E2"/>
    <w:rsid w:val="007B598D"/>
    <w:rsid w:val="007C4F14"/>
    <w:rsid w:val="007C50B6"/>
    <w:rsid w:val="007D1FFB"/>
    <w:rsid w:val="007D2B19"/>
    <w:rsid w:val="00803300"/>
    <w:rsid w:val="008036B3"/>
    <w:rsid w:val="00816559"/>
    <w:rsid w:val="00823CCC"/>
    <w:rsid w:val="00823DDB"/>
    <w:rsid w:val="00836E1A"/>
    <w:rsid w:val="00846356"/>
    <w:rsid w:val="008513A1"/>
    <w:rsid w:val="008532F0"/>
    <w:rsid w:val="00862E89"/>
    <w:rsid w:val="008634B6"/>
    <w:rsid w:val="00867B62"/>
    <w:rsid w:val="0087058C"/>
    <w:rsid w:val="008723AE"/>
    <w:rsid w:val="008768CD"/>
    <w:rsid w:val="00882FD0"/>
    <w:rsid w:val="008878AE"/>
    <w:rsid w:val="008A7787"/>
    <w:rsid w:val="008B684E"/>
    <w:rsid w:val="008C61EB"/>
    <w:rsid w:val="008C7EE2"/>
    <w:rsid w:val="008E0EE9"/>
    <w:rsid w:val="008E230E"/>
    <w:rsid w:val="008F0E2F"/>
    <w:rsid w:val="008F400B"/>
    <w:rsid w:val="009118E9"/>
    <w:rsid w:val="00912BAB"/>
    <w:rsid w:val="00914CA5"/>
    <w:rsid w:val="00916C37"/>
    <w:rsid w:val="00917669"/>
    <w:rsid w:val="00921B42"/>
    <w:rsid w:val="00925AAF"/>
    <w:rsid w:val="00926FDD"/>
    <w:rsid w:val="009313D7"/>
    <w:rsid w:val="00942266"/>
    <w:rsid w:val="00943230"/>
    <w:rsid w:val="00944D46"/>
    <w:rsid w:val="0094508A"/>
    <w:rsid w:val="00953279"/>
    <w:rsid w:val="00957CC6"/>
    <w:rsid w:val="0096476C"/>
    <w:rsid w:val="00964D2A"/>
    <w:rsid w:val="009650C0"/>
    <w:rsid w:val="009774CA"/>
    <w:rsid w:val="00982429"/>
    <w:rsid w:val="009922C7"/>
    <w:rsid w:val="009A2875"/>
    <w:rsid w:val="009A75C8"/>
    <w:rsid w:val="009B16DF"/>
    <w:rsid w:val="009B27A7"/>
    <w:rsid w:val="009B44CA"/>
    <w:rsid w:val="009B6F8D"/>
    <w:rsid w:val="009C3140"/>
    <w:rsid w:val="009D219B"/>
    <w:rsid w:val="009D36EE"/>
    <w:rsid w:val="009F593D"/>
    <w:rsid w:val="009F74B2"/>
    <w:rsid w:val="00A02614"/>
    <w:rsid w:val="00A03732"/>
    <w:rsid w:val="00A03922"/>
    <w:rsid w:val="00A045EF"/>
    <w:rsid w:val="00A07F7D"/>
    <w:rsid w:val="00A127D6"/>
    <w:rsid w:val="00A14028"/>
    <w:rsid w:val="00A144B7"/>
    <w:rsid w:val="00A15E70"/>
    <w:rsid w:val="00A2043A"/>
    <w:rsid w:val="00A22A95"/>
    <w:rsid w:val="00A26805"/>
    <w:rsid w:val="00A41A5A"/>
    <w:rsid w:val="00A476D1"/>
    <w:rsid w:val="00A57048"/>
    <w:rsid w:val="00A64E90"/>
    <w:rsid w:val="00A72633"/>
    <w:rsid w:val="00A72D3B"/>
    <w:rsid w:val="00A76F39"/>
    <w:rsid w:val="00A773A4"/>
    <w:rsid w:val="00A820EE"/>
    <w:rsid w:val="00A90011"/>
    <w:rsid w:val="00A9485A"/>
    <w:rsid w:val="00AB7783"/>
    <w:rsid w:val="00AC7755"/>
    <w:rsid w:val="00AC7E5B"/>
    <w:rsid w:val="00AD08F0"/>
    <w:rsid w:val="00AE256A"/>
    <w:rsid w:val="00AE67BD"/>
    <w:rsid w:val="00AF34DC"/>
    <w:rsid w:val="00B00E3A"/>
    <w:rsid w:val="00B020C1"/>
    <w:rsid w:val="00B05F3A"/>
    <w:rsid w:val="00B072DB"/>
    <w:rsid w:val="00B16306"/>
    <w:rsid w:val="00B26BAD"/>
    <w:rsid w:val="00B30593"/>
    <w:rsid w:val="00B342CE"/>
    <w:rsid w:val="00B51A63"/>
    <w:rsid w:val="00B5600B"/>
    <w:rsid w:val="00B62160"/>
    <w:rsid w:val="00B66B6F"/>
    <w:rsid w:val="00B779B3"/>
    <w:rsid w:val="00B9174F"/>
    <w:rsid w:val="00BB1EEB"/>
    <w:rsid w:val="00BB1FF0"/>
    <w:rsid w:val="00BB473B"/>
    <w:rsid w:val="00BB5717"/>
    <w:rsid w:val="00BB5E68"/>
    <w:rsid w:val="00BB75F6"/>
    <w:rsid w:val="00BB78C4"/>
    <w:rsid w:val="00BD40B8"/>
    <w:rsid w:val="00BD64E0"/>
    <w:rsid w:val="00BE02C3"/>
    <w:rsid w:val="00BF1EAD"/>
    <w:rsid w:val="00BF3DCA"/>
    <w:rsid w:val="00BF70BC"/>
    <w:rsid w:val="00C00301"/>
    <w:rsid w:val="00C07E0A"/>
    <w:rsid w:val="00C11D76"/>
    <w:rsid w:val="00C134C9"/>
    <w:rsid w:val="00C17E92"/>
    <w:rsid w:val="00C226C3"/>
    <w:rsid w:val="00C22DE6"/>
    <w:rsid w:val="00C271C5"/>
    <w:rsid w:val="00C27FF8"/>
    <w:rsid w:val="00C34CDB"/>
    <w:rsid w:val="00C47122"/>
    <w:rsid w:val="00C4728D"/>
    <w:rsid w:val="00C5019E"/>
    <w:rsid w:val="00C5275A"/>
    <w:rsid w:val="00C65E0F"/>
    <w:rsid w:val="00C70327"/>
    <w:rsid w:val="00C91528"/>
    <w:rsid w:val="00C91BF4"/>
    <w:rsid w:val="00C97B2A"/>
    <w:rsid w:val="00CB7BD9"/>
    <w:rsid w:val="00CC0DDF"/>
    <w:rsid w:val="00CC12C0"/>
    <w:rsid w:val="00CD1DAB"/>
    <w:rsid w:val="00CD1DBF"/>
    <w:rsid w:val="00CD3AD2"/>
    <w:rsid w:val="00CD6CAA"/>
    <w:rsid w:val="00CD7DDC"/>
    <w:rsid w:val="00CE184F"/>
    <w:rsid w:val="00D05814"/>
    <w:rsid w:val="00D11DC6"/>
    <w:rsid w:val="00D14454"/>
    <w:rsid w:val="00D164D0"/>
    <w:rsid w:val="00D2291E"/>
    <w:rsid w:val="00D23F63"/>
    <w:rsid w:val="00D32986"/>
    <w:rsid w:val="00D5542A"/>
    <w:rsid w:val="00D57C1D"/>
    <w:rsid w:val="00D6318D"/>
    <w:rsid w:val="00D63329"/>
    <w:rsid w:val="00D64370"/>
    <w:rsid w:val="00D646D2"/>
    <w:rsid w:val="00D72D9D"/>
    <w:rsid w:val="00D75F57"/>
    <w:rsid w:val="00D76E52"/>
    <w:rsid w:val="00D8389A"/>
    <w:rsid w:val="00D8427C"/>
    <w:rsid w:val="00D86E3E"/>
    <w:rsid w:val="00D924A0"/>
    <w:rsid w:val="00D944A1"/>
    <w:rsid w:val="00DA2813"/>
    <w:rsid w:val="00DB03C6"/>
    <w:rsid w:val="00DB0407"/>
    <w:rsid w:val="00DC1646"/>
    <w:rsid w:val="00DE1503"/>
    <w:rsid w:val="00DF0DE2"/>
    <w:rsid w:val="00DF1B52"/>
    <w:rsid w:val="00DF7985"/>
    <w:rsid w:val="00E0340C"/>
    <w:rsid w:val="00E03704"/>
    <w:rsid w:val="00E1282D"/>
    <w:rsid w:val="00E13FE4"/>
    <w:rsid w:val="00E14D68"/>
    <w:rsid w:val="00E14F68"/>
    <w:rsid w:val="00E17F32"/>
    <w:rsid w:val="00E36CE0"/>
    <w:rsid w:val="00E3760F"/>
    <w:rsid w:val="00E417F2"/>
    <w:rsid w:val="00E439DB"/>
    <w:rsid w:val="00E46370"/>
    <w:rsid w:val="00E47299"/>
    <w:rsid w:val="00E5012D"/>
    <w:rsid w:val="00E6487A"/>
    <w:rsid w:val="00E65D5F"/>
    <w:rsid w:val="00E71C06"/>
    <w:rsid w:val="00E724A1"/>
    <w:rsid w:val="00E75DF5"/>
    <w:rsid w:val="00E8267E"/>
    <w:rsid w:val="00E877B0"/>
    <w:rsid w:val="00EA1BD0"/>
    <w:rsid w:val="00EB78C3"/>
    <w:rsid w:val="00ED2834"/>
    <w:rsid w:val="00ED6CD0"/>
    <w:rsid w:val="00EF3DD8"/>
    <w:rsid w:val="00F01121"/>
    <w:rsid w:val="00F019E9"/>
    <w:rsid w:val="00F060E8"/>
    <w:rsid w:val="00F065E7"/>
    <w:rsid w:val="00F06FBA"/>
    <w:rsid w:val="00F15E85"/>
    <w:rsid w:val="00F30F4F"/>
    <w:rsid w:val="00F3591C"/>
    <w:rsid w:val="00F43283"/>
    <w:rsid w:val="00F43A97"/>
    <w:rsid w:val="00F50AA3"/>
    <w:rsid w:val="00F573AD"/>
    <w:rsid w:val="00F6164B"/>
    <w:rsid w:val="00F628DA"/>
    <w:rsid w:val="00F6400F"/>
    <w:rsid w:val="00F70F21"/>
    <w:rsid w:val="00F81E8B"/>
    <w:rsid w:val="00F850B4"/>
    <w:rsid w:val="00F93F7A"/>
    <w:rsid w:val="00F9734C"/>
    <w:rsid w:val="00FA1F1C"/>
    <w:rsid w:val="00FB2289"/>
    <w:rsid w:val="00FC02A8"/>
    <w:rsid w:val="00FC1D60"/>
    <w:rsid w:val="00FD2B6E"/>
    <w:rsid w:val="00FD30E6"/>
    <w:rsid w:val="00FD4F84"/>
    <w:rsid w:val="00FE4DE4"/>
    <w:rsid w:val="00FF112C"/>
    <w:rsid w:val="00FF6942"/>
    <w:rsid w:val="2170F622"/>
    <w:rsid w:val="34C3B689"/>
    <w:rsid w:val="3D1288BC"/>
    <w:rsid w:val="52F596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2438B"/>
  <w15:docId w15:val="{C0319690-C396-42B6-A8CA-3EF52F1D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85"/>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DF7985"/>
    <w:pPr>
      <w:keepNext/>
      <w:outlineLvl w:val="0"/>
    </w:pPr>
    <w:rPr>
      <w:b/>
      <w:sz w:val="24"/>
      <w:u w:val="single"/>
      <w:lang w:val="en-US" w:eastAsia="en-US"/>
    </w:rPr>
  </w:style>
  <w:style w:type="paragraph" w:styleId="Heading2">
    <w:name w:val="heading 2"/>
    <w:basedOn w:val="Normal"/>
    <w:next w:val="Normal"/>
    <w:link w:val="Heading2Char"/>
    <w:uiPriority w:val="9"/>
    <w:semiHidden/>
    <w:unhideWhenUsed/>
    <w:qFormat/>
    <w:rsid w:val="002407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F7985"/>
    <w:pPr>
      <w:keepNext/>
      <w:outlineLvl w:val="2"/>
    </w:pPr>
    <w:rPr>
      <w:b/>
      <w:sz w:val="24"/>
      <w:lang w:val="en-US" w:eastAsia="en-US"/>
    </w:rPr>
  </w:style>
  <w:style w:type="paragraph" w:styleId="Heading4">
    <w:name w:val="heading 4"/>
    <w:basedOn w:val="Normal"/>
    <w:next w:val="Normal"/>
    <w:link w:val="Heading4Char"/>
    <w:semiHidden/>
    <w:unhideWhenUsed/>
    <w:qFormat/>
    <w:rsid w:val="00DF7985"/>
    <w:pPr>
      <w:keepNext/>
      <w:jc w:val="both"/>
      <w:outlineLvl w:val="3"/>
    </w:pPr>
    <w:rPr>
      <w:b/>
      <w:sz w:val="22"/>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985"/>
    <w:rPr>
      <w:rFonts w:ascii="Times New Roman" w:eastAsia="Times New Roman" w:hAnsi="Times New Roman" w:cs="Times New Roman"/>
      <w:b/>
      <w:sz w:val="24"/>
      <w:szCs w:val="20"/>
      <w:u w:val="single"/>
      <w:lang w:val="en-US"/>
    </w:rPr>
  </w:style>
  <w:style w:type="character" w:customStyle="1" w:styleId="Heading3Char">
    <w:name w:val="Heading 3 Char"/>
    <w:basedOn w:val="DefaultParagraphFont"/>
    <w:link w:val="Heading3"/>
    <w:semiHidden/>
    <w:rsid w:val="00DF7985"/>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semiHidden/>
    <w:rsid w:val="00DF7985"/>
    <w:rPr>
      <w:rFonts w:ascii="Times New Roman" w:eastAsia="Times New Roman" w:hAnsi="Times New Roman" w:cs="Times New Roman"/>
      <w:b/>
      <w:szCs w:val="20"/>
      <w:u w:val="single"/>
      <w:lang w:val="en-US"/>
    </w:rPr>
  </w:style>
  <w:style w:type="paragraph" w:styleId="BodyText">
    <w:name w:val="Body Text"/>
    <w:basedOn w:val="Normal"/>
    <w:link w:val="BodyTextChar"/>
    <w:unhideWhenUsed/>
    <w:rsid w:val="00DF7985"/>
    <w:pPr>
      <w:jc w:val="both"/>
    </w:pPr>
    <w:rPr>
      <w:sz w:val="22"/>
      <w:lang w:val="en-US" w:eastAsia="en-US"/>
    </w:rPr>
  </w:style>
  <w:style w:type="character" w:customStyle="1" w:styleId="BodyTextChar">
    <w:name w:val="Body Text Char"/>
    <w:basedOn w:val="DefaultParagraphFont"/>
    <w:link w:val="BodyText"/>
    <w:rsid w:val="00DF7985"/>
    <w:rPr>
      <w:rFonts w:ascii="Times New Roman" w:eastAsia="Times New Roman" w:hAnsi="Times New Roman" w:cs="Times New Roman"/>
      <w:szCs w:val="20"/>
      <w:lang w:val="en-US"/>
    </w:rPr>
  </w:style>
  <w:style w:type="paragraph" w:styleId="BodyTextIndent">
    <w:name w:val="Body Text Indent"/>
    <w:basedOn w:val="Normal"/>
    <w:link w:val="BodyTextIndentChar"/>
    <w:unhideWhenUsed/>
    <w:rsid w:val="00DF7985"/>
    <w:pPr>
      <w:ind w:left="720" w:hanging="720"/>
    </w:pPr>
    <w:rPr>
      <w:sz w:val="24"/>
      <w:lang w:eastAsia="en-US"/>
    </w:rPr>
  </w:style>
  <w:style w:type="character" w:customStyle="1" w:styleId="BodyTextIndentChar">
    <w:name w:val="Body Text Indent Char"/>
    <w:basedOn w:val="DefaultParagraphFont"/>
    <w:link w:val="BodyTextIndent"/>
    <w:rsid w:val="00DF798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F7985"/>
    <w:pPr>
      <w:ind w:left="720"/>
      <w:jc w:val="both"/>
    </w:pPr>
    <w:rPr>
      <w:sz w:val="22"/>
      <w:lang w:eastAsia="en-US"/>
    </w:rPr>
  </w:style>
  <w:style w:type="character" w:customStyle="1" w:styleId="BodyTextIndent3Char">
    <w:name w:val="Body Text Indent 3 Char"/>
    <w:basedOn w:val="DefaultParagraphFont"/>
    <w:link w:val="BodyTextIndent3"/>
    <w:rsid w:val="00DF798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7985"/>
    <w:rPr>
      <w:rFonts w:ascii="Tahoma" w:hAnsi="Tahoma" w:cs="Tahoma"/>
      <w:sz w:val="16"/>
      <w:szCs w:val="16"/>
    </w:rPr>
  </w:style>
  <w:style w:type="character" w:customStyle="1" w:styleId="BalloonTextChar">
    <w:name w:val="Balloon Text Char"/>
    <w:basedOn w:val="DefaultParagraphFont"/>
    <w:link w:val="BalloonText"/>
    <w:uiPriority w:val="99"/>
    <w:semiHidden/>
    <w:rsid w:val="00DF7985"/>
    <w:rPr>
      <w:rFonts w:ascii="Tahoma" w:eastAsia="Times New Roman" w:hAnsi="Tahoma" w:cs="Tahoma"/>
      <w:sz w:val="16"/>
      <w:szCs w:val="16"/>
      <w:lang w:eastAsia="zh-CN"/>
    </w:rPr>
  </w:style>
  <w:style w:type="paragraph" w:styleId="ListParagraph">
    <w:name w:val="List Paragraph"/>
    <w:basedOn w:val="Normal"/>
    <w:uiPriority w:val="34"/>
    <w:qFormat/>
    <w:rsid w:val="00B05F3A"/>
    <w:pPr>
      <w:ind w:left="720"/>
      <w:contextualSpacing/>
    </w:pPr>
  </w:style>
  <w:style w:type="paragraph" w:styleId="Header">
    <w:name w:val="header"/>
    <w:basedOn w:val="Normal"/>
    <w:link w:val="HeaderChar"/>
    <w:uiPriority w:val="99"/>
    <w:unhideWhenUsed/>
    <w:rsid w:val="008F400B"/>
    <w:pPr>
      <w:tabs>
        <w:tab w:val="center" w:pos="4513"/>
        <w:tab w:val="right" w:pos="9026"/>
      </w:tabs>
    </w:pPr>
  </w:style>
  <w:style w:type="character" w:customStyle="1" w:styleId="HeaderChar">
    <w:name w:val="Header Char"/>
    <w:basedOn w:val="DefaultParagraphFont"/>
    <w:link w:val="Header"/>
    <w:uiPriority w:val="99"/>
    <w:rsid w:val="008F400B"/>
    <w:rPr>
      <w:rFonts w:ascii="Times New Roman" w:eastAsia="Times New Roman" w:hAnsi="Times New Roman" w:cs="Times New Roman"/>
      <w:sz w:val="20"/>
      <w:szCs w:val="20"/>
      <w:lang w:eastAsia="zh-CN"/>
    </w:rPr>
  </w:style>
  <w:style w:type="paragraph" w:styleId="Footer">
    <w:name w:val="footer"/>
    <w:basedOn w:val="Normal"/>
    <w:link w:val="FooterChar"/>
    <w:unhideWhenUsed/>
    <w:rsid w:val="008F400B"/>
    <w:pPr>
      <w:tabs>
        <w:tab w:val="center" w:pos="4513"/>
        <w:tab w:val="right" w:pos="9026"/>
      </w:tabs>
    </w:pPr>
  </w:style>
  <w:style w:type="character" w:customStyle="1" w:styleId="FooterChar">
    <w:name w:val="Footer Char"/>
    <w:basedOn w:val="DefaultParagraphFont"/>
    <w:link w:val="Footer"/>
    <w:uiPriority w:val="99"/>
    <w:rsid w:val="008F400B"/>
    <w:rPr>
      <w:rFonts w:ascii="Times New Roman" w:eastAsia="Times New Roman" w:hAnsi="Times New Roman" w:cs="Times New Roman"/>
      <w:sz w:val="20"/>
      <w:szCs w:val="20"/>
      <w:lang w:eastAsia="zh-CN"/>
    </w:rPr>
  </w:style>
  <w:style w:type="paragraph" w:customStyle="1" w:styleId="HazardChase">
    <w:name w:val="Hazard Chase"/>
    <w:basedOn w:val="Normal"/>
    <w:rsid w:val="007C4F14"/>
    <w:rPr>
      <w:rFonts w:ascii="Century Gothic" w:hAnsi="Century Gothic"/>
      <w:lang w:eastAsia="en-US"/>
    </w:rPr>
  </w:style>
  <w:style w:type="paragraph" w:customStyle="1" w:styleId="BodyTextIndent1">
    <w:name w:val="Body Text Indent1"/>
    <w:basedOn w:val="Normal"/>
    <w:rsid w:val="007C4F14"/>
    <w:pPr>
      <w:widowControl w:val="0"/>
      <w:suppressAutoHyphens/>
      <w:autoSpaceDE w:val="0"/>
      <w:autoSpaceDN w:val="0"/>
      <w:adjustRightInd w:val="0"/>
      <w:spacing w:line="180" w:lineRule="atLeast"/>
      <w:ind w:firstLine="170"/>
    </w:pPr>
    <w:rPr>
      <w:rFonts w:ascii="AbadiMT" w:hAnsi="AbadiMT" w:cs="AbadiMT"/>
      <w:color w:val="000000"/>
      <w:sz w:val="14"/>
      <w:szCs w:val="14"/>
      <w:lang w:eastAsia="en-US"/>
    </w:rPr>
  </w:style>
  <w:style w:type="paragraph" w:customStyle="1" w:styleId="BodytextIstPara">
    <w:name w:val="Body text Ist Para"/>
    <w:basedOn w:val="Normal"/>
    <w:next w:val="BodyTextIndent1"/>
    <w:rsid w:val="007C4F14"/>
    <w:pPr>
      <w:widowControl w:val="0"/>
      <w:suppressAutoHyphens/>
      <w:autoSpaceDE w:val="0"/>
      <w:autoSpaceDN w:val="0"/>
      <w:adjustRightInd w:val="0"/>
      <w:spacing w:line="180" w:lineRule="atLeast"/>
    </w:pPr>
    <w:rPr>
      <w:rFonts w:ascii="AbadiMT" w:hAnsi="AbadiMT" w:cs="AbadiMT"/>
      <w:color w:val="000000"/>
      <w:sz w:val="14"/>
      <w:szCs w:val="14"/>
      <w:lang w:eastAsia="en-US"/>
    </w:rPr>
  </w:style>
  <w:style w:type="character" w:styleId="Hyperlink">
    <w:name w:val="Hyperlink"/>
    <w:basedOn w:val="DefaultParagraphFont"/>
    <w:uiPriority w:val="99"/>
    <w:unhideWhenUsed/>
    <w:rsid w:val="007C4F14"/>
    <w:rPr>
      <w:color w:val="0000FF" w:themeColor="hyperlink"/>
      <w:u w:val="single"/>
    </w:rPr>
  </w:style>
  <w:style w:type="character" w:styleId="CommentReference">
    <w:name w:val="annotation reference"/>
    <w:basedOn w:val="DefaultParagraphFont"/>
    <w:uiPriority w:val="99"/>
    <w:semiHidden/>
    <w:unhideWhenUsed/>
    <w:rsid w:val="003B07ED"/>
    <w:rPr>
      <w:sz w:val="18"/>
      <w:szCs w:val="18"/>
    </w:rPr>
  </w:style>
  <w:style w:type="paragraph" w:styleId="CommentText">
    <w:name w:val="annotation text"/>
    <w:basedOn w:val="Normal"/>
    <w:link w:val="CommentTextChar"/>
    <w:uiPriority w:val="99"/>
    <w:semiHidden/>
    <w:unhideWhenUsed/>
    <w:rsid w:val="003B07ED"/>
    <w:rPr>
      <w:sz w:val="24"/>
      <w:szCs w:val="24"/>
    </w:rPr>
  </w:style>
  <w:style w:type="character" w:customStyle="1" w:styleId="CommentTextChar">
    <w:name w:val="Comment Text Char"/>
    <w:basedOn w:val="DefaultParagraphFont"/>
    <w:link w:val="CommentText"/>
    <w:uiPriority w:val="99"/>
    <w:semiHidden/>
    <w:rsid w:val="003B07ED"/>
    <w:rPr>
      <w:rFonts w:ascii="Times New Roman" w:eastAsia="Times New Roman" w:hAnsi="Times New Roman" w:cs="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3B07ED"/>
    <w:rPr>
      <w:b/>
      <w:bCs/>
      <w:sz w:val="20"/>
      <w:szCs w:val="20"/>
    </w:rPr>
  </w:style>
  <w:style w:type="character" w:customStyle="1" w:styleId="CommentSubjectChar">
    <w:name w:val="Comment Subject Char"/>
    <w:basedOn w:val="CommentTextChar"/>
    <w:link w:val="CommentSubject"/>
    <w:uiPriority w:val="99"/>
    <w:semiHidden/>
    <w:rsid w:val="003B07ED"/>
    <w:rPr>
      <w:rFonts w:ascii="Times New Roman" w:eastAsia="Times New Roman" w:hAnsi="Times New Roman" w:cs="Times New Roman"/>
      <w:b/>
      <w:bCs/>
      <w:sz w:val="20"/>
      <w:szCs w:val="20"/>
      <w:lang w:eastAsia="zh-CN"/>
    </w:rPr>
  </w:style>
  <w:style w:type="character" w:styleId="UnresolvedMention">
    <w:name w:val="Unresolved Mention"/>
    <w:basedOn w:val="DefaultParagraphFont"/>
    <w:uiPriority w:val="99"/>
    <w:semiHidden/>
    <w:unhideWhenUsed/>
    <w:rsid w:val="00D6318D"/>
    <w:rPr>
      <w:color w:val="605E5C"/>
      <w:shd w:val="clear" w:color="auto" w:fill="E1DFDD"/>
    </w:rPr>
  </w:style>
  <w:style w:type="paragraph" w:styleId="NormalWeb">
    <w:name w:val="Normal (Web)"/>
    <w:basedOn w:val="Normal"/>
    <w:uiPriority w:val="99"/>
    <w:semiHidden/>
    <w:unhideWhenUsed/>
    <w:rsid w:val="002F5FA3"/>
    <w:pPr>
      <w:spacing w:before="100" w:beforeAutospacing="1" w:after="100" w:afterAutospacing="1"/>
    </w:pPr>
    <w:rPr>
      <w:rFonts w:ascii="Calibri" w:eastAsiaTheme="minorHAnsi" w:hAnsi="Calibri" w:cs="Calibri"/>
      <w:sz w:val="22"/>
      <w:szCs w:val="22"/>
      <w:lang w:eastAsia="en-GB"/>
    </w:rPr>
  </w:style>
  <w:style w:type="character" w:customStyle="1" w:styleId="source">
    <w:name w:val="source"/>
    <w:basedOn w:val="DefaultParagraphFont"/>
    <w:rsid w:val="00164CE3"/>
  </w:style>
  <w:style w:type="paragraph" w:customStyle="1" w:styleId="link">
    <w:name w:val="link"/>
    <w:basedOn w:val="Normal"/>
    <w:rsid w:val="00164CE3"/>
    <w:pPr>
      <w:spacing w:before="100" w:beforeAutospacing="1" w:after="100" w:afterAutospacing="1"/>
    </w:pPr>
    <w:rPr>
      <w:sz w:val="24"/>
      <w:szCs w:val="24"/>
    </w:rPr>
  </w:style>
  <w:style w:type="character" w:styleId="Emphasis">
    <w:name w:val="Emphasis"/>
    <w:basedOn w:val="DefaultParagraphFont"/>
    <w:uiPriority w:val="20"/>
    <w:qFormat/>
    <w:rsid w:val="00164CE3"/>
    <w:rPr>
      <w:i/>
      <w:iCs/>
    </w:rPr>
  </w:style>
  <w:style w:type="paragraph" w:customStyle="1" w:styleId="Body">
    <w:name w:val="Body"/>
    <w:rsid w:val="00222EB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en-GB"/>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24078D"/>
    <w:rPr>
      <w:rFonts w:asciiTheme="majorHAnsi" w:eastAsiaTheme="majorEastAsia" w:hAnsiTheme="majorHAnsi" w:cstheme="majorBidi"/>
      <w:color w:val="365F91"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2313">
      <w:bodyDiv w:val="1"/>
      <w:marLeft w:val="0"/>
      <w:marRight w:val="0"/>
      <w:marTop w:val="0"/>
      <w:marBottom w:val="0"/>
      <w:divBdr>
        <w:top w:val="none" w:sz="0" w:space="0" w:color="auto"/>
        <w:left w:val="none" w:sz="0" w:space="0" w:color="auto"/>
        <w:bottom w:val="none" w:sz="0" w:space="0" w:color="auto"/>
        <w:right w:val="none" w:sz="0" w:space="0" w:color="auto"/>
      </w:divBdr>
    </w:div>
    <w:div w:id="202252366">
      <w:bodyDiv w:val="1"/>
      <w:marLeft w:val="0"/>
      <w:marRight w:val="0"/>
      <w:marTop w:val="0"/>
      <w:marBottom w:val="0"/>
      <w:divBdr>
        <w:top w:val="none" w:sz="0" w:space="0" w:color="auto"/>
        <w:left w:val="none" w:sz="0" w:space="0" w:color="auto"/>
        <w:bottom w:val="none" w:sz="0" w:space="0" w:color="auto"/>
        <w:right w:val="none" w:sz="0" w:space="0" w:color="auto"/>
      </w:divBdr>
    </w:div>
    <w:div w:id="474614667">
      <w:bodyDiv w:val="1"/>
      <w:marLeft w:val="0"/>
      <w:marRight w:val="0"/>
      <w:marTop w:val="0"/>
      <w:marBottom w:val="0"/>
      <w:divBdr>
        <w:top w:val="none" w:sz="0" w:space="0" w:color="auto"/>
        <w:left w:val="none" w:sz="0" w:space="0" w:color="auto"/>
        <w:bottom w:val="none" w:sz="0" w:space="0" w:color="auto"/>
        <w:right w:val="none" w:sz="0" w:space="0" w:color="auto"/>
      </w:divBdr>
    </w:div>
    <w:div w:id="507523226">
      <w:bodyDiv w:val="1"/>
      <w:marLeft w:val="0"/>
      <w:marRight w:val="0"/>
      <w:marTop w:val="0"/>
      <w:marBottom w:val="0"/>
      <w:divBdr>
        <w:top w:val="none" w:sz="0" w:space="0" w:color="auto"/>
        <w:left w:val="none" w:sz="0" w:space="0" w:color="auto"/>
        <w:bottom w:val="none" w:sz="0" w:space="0" w:color="auto"/>
        <w:right w:val="none" w:sz="0" w:space="0" w:color="auto"/>
      </w:divBdr>
    </w:div>
    <w:div w:id="524834358">
      <w:bodyDiv w:val="1"/>
      <w:marLeft w:val="0"/>
      <w:marRight w:val="0"/>
      <w:marTop w:val="0"/>
      <w:marBottom w:val="0"/>
      <w:divBdr>
        <w:top w:val="none" w:sz="0" w:space="0" w:color="auto"/>
        <w:left w:val="none" w:sz="0" w:space="0" w:color="auto"/>
        <w:bottom w:val="none" w:sz="0" w:space="0" w:color="auto"/>
        <w:right w:val="none" w:sz="0" w:space="0" w:color="auto"/>
      </w:divBdr>
      <w:divsChild>
        <w:div w:id="362832223">
          <w:marLeft w:val="450"/>
          <w:marRight w:val="0"/>
          <w:marTop w:val="0"/>
          <w:marBottom w:val="0"/>
          <w:divBdr>
            <w:top w:val="none" w:sz="0" w:space="0" w:color="auto"/>
            <w:left w:val="none" w:sz="0" w:space="0" w:color="auto"/>
            <w:bottom w:val="none" w:sz="0" w:space="0" w:color="auto"/>
            <w:right w:val="none" w:sz="0" w:space="0" w:color="auto"/>
          </w:divBdr>
          <w:divsChild>
            <w:div w:id="1337150318">
              <w:marLeft w:val="0"/>
              <w:marRight w:val="0"/>
              <w:marTop w:val="0"/>
              <w:marBottom w:val="375"/>
              <w:divBdr>
                <w:top w:val="none" w:sz="0" w:space="0" w:color="auto"/>
                <w:left w:val="none" w:sz="0" w:space="0" w:color="auto"/>
                <w:bottom w:val="none" w:sz="0" w:space="0" w:color="auto"/>
                <w:right w:val="none" w:sz="0" w:space="0" w:color="auto"/>
              </w:divBdr>
            </w:div>
            <w:div w:id="1299602211">
              <w:marLeft w:val="0"/>
              <w:marRight w:val="0"/>
              <w:marTop w:val="0"/>
              <w:marBottom w:val="375"/>
              <w:divBdr>
                <w:top w:val="none" w:sz="0" w:space="0" w:color="auto"/>
                <w:left w:val="none" w:sz="0" w:space="0" w:color="auto"/>
                <w:bottom w:val="none" w:sz="0" w:space="0" w:color="auto"/>
                <w:right w:val="none" w:sz="0" w:space="0" w:color="auto"/>
              </w:divBdr>
            </w:div>
            <w:div w:id="158191281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36703031">
      <w:bodyDiv w:val="1"/>
      <w:marLeft w:val="0"/>
      <w:marRight w:val="0"/>
      <w:marTop w:val="0"/>
      <w:marBottom w:val="0"/>
      <w:divBdr>
        <w:top w:val="none" w:sz="0" w:space="0" w:color="auto"/>
        <w:left w:val="none" w:sz="0" w:space="0" w:color="auto"/>
        <w:bottom w:val="none" w:sz="0" w:space="0" w:color="auto"/>
        <w:right w:val="none" w:sz="0" w:space="0" w:color="auto"/>
      </w:divBdr>
    </w:div>
    <w:div w:id="623274806">
      <w:bodyDiv w:val="1"/>
      <w:marLeft w:val="0"/>
      <w:marRight w:val="0"/>
      <w:marTop w:val="0"/>
      <w:marBottom w:val="0"/>
      <w:divBdr>
        <w:top w:val="none" w:sz="0" w:space="0" w:color="auto"/>
        <w:left w:val="none" w:sz="0" w:space="0" w:color="auto"/>
        <w:bottom w:val="none" w:sz="0" w:space="0" w:color="auto"/>
        <w:right w:val="none" w:sz="0" w:space="0" w:color="auto"/>
      </w:divBdr>
    </w:div>
    <w:div w:id="880094991">
      <w:bodyDiv w:val="1"/>
      <w:marLeft w:val="0"/>
      <w:marRight w:val="0"/>
      <w:marTop w:val="0"/>
      <w:marBottom w:val="0"/>
      <w:divBdr>
        <w:top w:val="none" w:sz="0" w:space="0" w:color="auto"/>
        <w:left w:val="none" w:sz="0" w:space="0" w:color="auto"/>
        <w:bottom w:val="none" w:sz="0" w:space="0" w:color="auto"/>
        <w:right w:val="none" w:sz="0" w:space="0" w:color="auto"/>
      </w:divBdr>
    </w:div>
    <w:div w:id="891624322">
      <w:bodyDiv w:val="1"/>
      <w:marLeft w:val="0"/>
      <w:marRight w:val="0"/>
      <w:marTop w:val="0"/>
      <w:marBottom w:val="0"/>
      <w:divBdr>
        <w:top w:val="none" w:sz="0" w:space="0" w:color="auto"/>
        <w:left w:val="none" w:sz="0" w:space="0" w:color="auto"/>
        <w:bottom w:val="none" w:sz="0" w:space="0" w:color="auto"/>
        <w:right w:val="none" w:sz="0" w:space="0" w:color="auto"/>
      </w:divBdr>
    </w:div>
    <w:div w:id="908343912">
      <w:bodyDiv w:val="1"/>
      <w:marLeft w:val="0"/>
      <w:marRight w:val="0"/>
      <w:marTop w:val="0"/>
      <w:marBottom w:val="0"/>
      <w:divBdr>
        <w:top w:val="none" w:sz="0" w:space="0" w:color="auto"/>
        <w:left w:val="none" w:sz="0" w:space="0" w:color="auto"/>
        <w:bottom w:val="none" w:sz="0" w:space="0" w:color="auto"/>
        <w:right w:val="none" w:sz="0" w:space="0" w:color="auto"/>
      </w:divBdr>
    </w:div>
    <w:div w:id="976491315">
      <w:bodyDiv w:val="1"/>
      <w:marLeft w:val="0"/>
      <w:marRight w:val="0"/>
      <w:marTop w:val="0"/>
      <w:marBottom w:val="0"/>
      <w:divBdr>
        <w:top w:val="none" w:sz="0" w:space="0" w:color="auto"/>
        <w:left w:val="none" w:sz="0" w:space="0" w:color="auto"/>
        <w:bottom w:val="none" w:sz="0" w:space="0" w:color="auto"/>
        <w:right w:val="none" w:sz="0" w:space="0" w:color="auto"/>
      </w:divBdr>
    </w:div>
    <w:div w:id="1095125939">
      <w:bodyDiv w:val="1"/>
      <w:marLeft w:val="0"/>
      <w:marRight w:val="0"/>
      <w:marTop w:val="0"/>
      <w:marBottom w:val="0"/>
      <w:divBdr>
        <w:top w:val="none" w:sz="0" w:space="0" w:color="auto"/>
        <w:left w:val="none" w:sz="0" w:space="0" w:color="auto"/>
        <w:bottom w:val="none" w:sz="0" w:space="0" w:color="auto"/>
        <w:right w:val="none" w:sz="0" w:space="0" w:color="auto"/>
      </w:divBdr>
    </w:div>
    <w:div w:id="1108545260">
      <w:bodyDiv w:val="1"/>
      <w:marLeft w:val="0"/>
      <w:marRight w:val="0"/>
      <w:marTop w:val="0"/>
      <w:marBottom w:val="0"/>
      <w:divBdr>
        <w:top w:val="none" w:sz="0" w:space="0" w:color="auto"/>
        <w:left w:val="none" w:sz="0" w:space="0" w:color="auto"/>
        <w:bottom w:val="none" w:sz="0" w:space="0" w:color="auto"/>
        <w:right w:val="none" w:sz="0" w:space="0" w:color="auto"/>
      </w:divBdr>
    </w:div>
    <w:div w:id="1197545226">
      <w:bodyDiv w:val="1"/>
      <w:marLeft w:val="0"/>
      <w:marRight w:val="0"/>
      <w:marTop w:val="0"/>
      <w:marBottom w:val="0"/>
      <w:divBdr>
        <w:top w:val="none" w:sz="0" w:space="0" w:color="auto"/>
        <w:left w:val="none" w:sz="0" w:space="0" w:color="auto"/>
        <w:bottom w:val="none" w:sz="0" w:space="0" w:color="auto"/>
        <w:right w:val="none" w:sz="0" w:space="0" w:color="auto"/>
      </w:divBdr>
    </w:div>
    <w:div w:id="1329018437">
      <w:bodyDiv w:val="1"/>
      <w:marLeft w:val="0"/>
      <w:marRight w:val="0"/>
      <w:marTop w:val="0"/>
      <w:marBottom w:val="0"/>
      <w:divBdr>
        <w:top w:val="none" w:sz="0" w:space="0" w:color="auto"/>
        <w:left w:val="none" w:sz="0" w:space="0" w:color="auto"/>
        <w:bottom w:val="none" w:sz="0" w:space="0" w:color="auto"/>
        <w:right w:val="none" w:sz="0" w:space="0" w:color="auto"/>
      </w:divBdr>
    </w:div>
    <w:div w:id="1332365720">
      <w:bodyDiv w:val="1"/>
      <w:marLeft w:val="0"/>
      <w:marRight w:val="0"/>
      <w:marTop w:val="0"/>
      <w:marBottom w:val="0"/>
      <w:divBdr>
        <w:top w:val="none" w:sz="0" w:space="0" w:color="auto"/>
        <w:left w:val="none" w:sz="0" w:space="0" w:color="auto"/>
        <w:bottom w:val="none" w:sz="0" w:space="0" w:color="auto"/>
        <w:right w:val="none" w:sz="0" w:space="0" w:color="auto"/>
      </w:divBdr>
    </w:div>
    <w:div w:id="16460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rciu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vefromlond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nah@perciu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EAE6AC933CEF4B9D7E4A0E315815D2" ma:contentTypeVersion="8" ma:contentTypeDescription="Create a new document." ma:contentTypeScope="" ma:versionID="7ab2c3132a6f718b056533594b3e8e74">
  <xsd:schema xmlns:xsd="http://www.w3.org/2001/XMLSchema" xmlns:xs="http://www.w3.org/2001/XMLSchema" xmlns:p="http://schemas.microsoft.com/office/2006/metadata/properties" xmlns:ns2="abce53d2-2218-4684-87e9-94ae0284ed7b" xmlns:ns3="d0af8f78-ed0a-4d55-8339-a1fd38f089b5" targetNamespace="http://schemas.microsoft.com/office/2006/metadata/properties" ma:root="true" ma:fieldsID="c2e02a688be9adb59d2cb83e9f9e44fc" ns2:_="" ns3:_="">
    <xsd:import namespace="abce53d2-2218-4684-87e9-94ae0284ed7b"/>
    <xsd:import namespace="d0af8f78-ed0a-4d55-8339-a1fd38f089b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e53d2-2218-4684-87e9-94ae0284ed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af8f78-ed0a-4d55-8339-a1fd38f089b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BB855-68F3-4EFB-B516-722E7747DE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9B67C7-E1F0-431D-89CE-44CE5FC10CB6}">
  <ds:schemaRefs>
    <ds:schemaRef ds:uri="http://schemas.microsoft.com/sharepoint/v3/contenttype/forms"/>
  </ds:schemaRefs>
</ds:datastoreItem>
</file>

<file path=customXml/itemProps3.xml><?xml version="1.0" encoding="utf-8"?>
<ds:datastoreItem xmlns:ds="http://schemas.openxmlformats.org/officeDocument/2006/customXml" ds:itemID="{7048EFE9-AE74-4DE8-83A1-A440C7A88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e53d2-2218-4684-87e9-94ae0284ed7b"/>
    <ds:schemaRef ds:uri="d0af8f78-ed0a-4d55-8339-a1fd38f08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234BD-ADA3-489C-967C-4F7985C4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3857</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LibbyP</dc:creator>
  <cp:lastModifiedBy>Rob Rountree</cp:lastModifiedBy>
  <cp:revision>2</cp:revision>
  <cp:lastPrinted>2023-07-26T09:52:00Z</cp:lastPrinted>
  <dcterms:created xsi:type="dcterms:W3CDTF">2025-10-18T15:11:00Z</dcterms:created>
  <dcterms:modified xsi:type="dcterms:W3CDTF">2025-10-18T15:11:00Z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0x01010034EAE6AC933CEF4B9D7E4A0E315815D2</vt:lpwstr>
  </property>
</Properties>
</file>