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5FB0" w14:textId="087196DF" w:rsidR="007A6DBA" w:rsidRPr="009A69EC" w:rsidRDefault="00623D84" w:rsidP="00007C85">
      <w:pPr>
        <w:rPr>
          <w:rFonts w:asciiTheme="minorHAnsi" w:hAnsiTheme="minorHAnsi" w:cstheme="minorHAnsi"/>
          <w:b/>
          <w:bCs/>
          <w:color w:val="404040" w:themeColor="text1" w:themeTint="BF"/>
          <w:sz w:val="32"/>
          <w:szCs w:val="32"/>
          <w:lang w:val="it-IT"/>
        </w:rPr>
      </w:pPr>
      <w:proofErr w:type="spellStart"/>
      <w:r w:rsidRPr="009A69EC">
        <w:rPr>
          <w:rFonts w:asciiTheme="minorHAnsi" w:hAnsiTheme="minorHAnsi" w:cstheme="minorHAnsi"/>
          <w:b/>
          <w:bCs/>
          <w:color w:val="404040" w:themeColor="text1" w:themeTint="BF"/>
          <w:sz w:val="32"/>
          <w:szCs w:val="32"/>
          <w:lang w:val="it-IT"/>
        </w:rPr>
        <w:t>Salieca</w:t>
      </w:r>
      <w:proofErr w:type="spellEnd"/>
      <w:r w:rsidRPr="009A69EC">
        <w:rPr>
          <w:rFonts w:asciiTheme="minorHAnsi" w:hAnsiTheme="minorHAnsi" w:cstheme="minorHAnsi"/>
          <w:b/>
          <w:bCs/>
          <w:color w:val="404040" w:themeColor="text1" w:themeTint="BF"/>
          <w:sz w:val="32"/>
          <w:szCs w:val="32"/>
          <w:lang w:val="it-IT"/>
        </w:rPr>
        <w:t xml:space="preserve"> Piano Trio</w:t>
      </w:r>
    </w:p>
    <w:p w14:paraId="02BA0B94" w14:textId="77777777" w:rsidR="00623D84" w:rsidRPr="00B256E7" w:rsidRDefault="00623D84" w:rsidP="007A6DBA">
      <w:pPr>
        <w:rPr>
          <w:rFonts w:asciiTheme="minorHAnsi" w:hAnsiTheme="minorHAnsi" w:cstheme="minorHAnsi"/>
          <w:color w:val="404040" w:themeColor="text1" w:themeTint="BF"/>
          <w:sz w:val="24"/>
          <w:szCs w:val="24"/>
          <w:lang w:val="it-IT"/>
        </w:rPr>
      </w:pPr>
      <w:r w:rsidRPr="00B256E7">
        <w:rPr>
          <w:rFonts w:asciiTheme="minorHAnsi" w:hAnsiTheme="minorHAnsi" w:cstheme="minorHAnsi"/>
          <w:color w:val="404040" w:themeColor="text1" w:themeTint="BF"/>
          <w:sz w:val="24"/>
          <w:szCs w:val="24"/>
          <w:lang w:val="it-IT"/>
        </w:rPr>
        <w:t xml:space="preserve">Amandine </w:t>
      </w:r>
      <w:r w:rsidRPr="00B256E7">
        <w:rPr>
          <w:rFonts w:asciiTheme="minorHAnsi" w:hAnsiTheme="minorHAnsi" w:cstheme="minorHAnsi"/>
          <w:b/>
          <w:bCs/>
          <w:color w:val="404040" w:themeColor="text1" w:themeTint="BF"/>
          <w:sz w:val="24"/>
          <w:szCs w:val="24"/>
          <w:lang w:val="it-IT"/>
        </w:rPr>
        <w:t>Sa</w:t>
      </w:r>
      <w:r w:rsidRPr="00B256E7">
        <w:rPr>
          <w:rFonts w:asciiTheme="minorHAnsi" w:hAnsiTheme="minorHAnsi" w:cstheme="minorHAnsi"/>
          <w:color w:val="404040" w:themeColor="text1" w:themeTint="BF"/>
          <w:sz w:val="24"/>
          <w:szCs w:val="24"/>
          <w:lang w:val="it-IT"/>
        </w:rPr>
        <w:t xml:space="preserve">vary, </w:t>
      </w:r>
      <w:r w:rsidRPr="00B256E7">
        <w:rPr>
          <w:rFonts w:asciiTheme="minorHAnsi" w:hAnsiTheme="minorHAnsi" w:cstheme="minorHAnsi"/>
          <w:i/>
          <w:iCs/>
          <w:color w:val="404040" w:themeColor="text1" w:themeTint="BF"/>
          <w:sz w:val="24"/>
          <w:szCs w:val="24"/>
          <w:lang w:val="it-IT"/>
        </w:rPr>
        <w:t>piano</w:t>
      </w:r>
    </w:p>
    <w:p w14:paraId="0CF17CAE" w14:textId="37187A1E" w:rsidR="00623D84" w:rsidRPr="00B256E7" w:rsidRDefault="00623D84" w:rsidP="007A6DBA">
      <w:pPr>
        <w:rPr>
          <w:rFonts w:asciiTheme="minorHAnsi" w:hAnsiTheme="minorHAnsi" w:cstheme="minorHAnsi"/>
          <w:color w:val="404040" w:themeColor="text1" w:themeTint="BF"/>
          <w:sz w:val="24"/>
          <w:szCs w:val="24"/>
        </w:rPr>
      </w:pPr>
      <w:r w:rsidRPr="00B256E7">
        <w:rPr>
          <w:rFonts w:asciiTheme="minorHAnsi" w:hAnsiTheme="minorHAnsi" w:cstheme="minorHAnsi"/>
          <w:color w:val="404040" w:themeColor="text1" w:themeTint="BF"/>
          <w:sz w:val="24"/>
          <w:szCs w:val="24"/>
        </w:rPr>
        <w:t xml:space="preserve">Jack </w:t>
      </w:r>
      <w:r w:rsidRPr="00B256E7">
        <w:rPr>
          <w:rFonts w:asciiTheme="minorHAnsi" w:hAnsiTheme="minorHAnsi" w:cstheme="minorHAnsi"/>
          <w:b/>
          <w:bCs/>
          <w:color w:val="404040" w:themeColor="text1" w:themeTint="BF"/>
          <w:sz w:val="24"/>
          <w:szCs w:val="24"/>
        </w:rPr>
        <w:t>Lie</w:t>
      </w:r>
      <w:r w:rsidRPr="00B256E7">
        <w:rPr>
          <w:rFonts w:asciiTheme="minorHAnsi" w:hAnsiTheme="minorHAnsi" w:cstheme="minorHAnsi"/>
          <w:color w:val="404040" w:themeColor="text1" w:themeTint="BF"/>
          <w:sz w:val="24"/>
          <w:szCs w:val="24"/>
        </w:rPr>
        <w:t xml:space="preserve">beck, </w:t>
      </w:r>
      <w:r w:rsidRPr="00B256E7">
        <w:rPr>
          <w:rFonts w:asciiTheme="minorHAnsi" w:hAnsiTheme="minorHAnsi" w:cstheme="minorHAnsi"/>
          <w:i/>
          <w:iCs/>
          <w:color w:val="404040" w:themeColor="text1" w:themeTint="BF"/>
          <w:sz w:val="24"/>
          <w:szCs w:val="24"/>
        </w:rPr>
        <w:t>violin</w:t>
      </w:r>
    </w:p>
    <w:p w14:paraId="2040C079" w14:textId="3664E0D7" w:rsidR="007A6DBA" w:rsidRPr="00B256E7" w:rsidRDefault="00623D84" w:rsidP="007A6DBA">
      <w:pPr>
        <w:rPr>
          <w:rFonts w:asciiTheme="minorHAnsi" w:hAnsiTheme="minorHAnsi" w:cstheme="minorHAnsi"/>
          <w:color w:val="404040" w:themeColor="text1" w:themeTint="BF"/>
          <w:sz w:val="24"/>
          <w:szCs w:val="24"/>
        </w:rPr>
      </w:pPr>
      <w:r w:rsidRPr="00B256E7">
        <w:rPr>
          <w:rFonts w:asciiTheme="minorHAnsi" w:hAnsiTheme="minorHAnsi" w:cstheme="minorHAnsi"/>
          <w:color w:val="404040" w:themeColor="text1" w:themeTint="BF"/>
          <w:sz w:val="24"/>
          <w:szCs w:val="24"/>
        </w:rPr>
        <w:t xml:space="preserve">Thomas </w:t>
      </w:r>
      <w:r w:rsidRPr="00B256E7">
        <w:rPr>
          <w:rFonts w:asciiTheme="minorHAnsi" w:hAnsiTheme="minorHAnsi" w:cstheme="minorHAnsi"/>
          <w:b/>
          <w:bCs/>
          <w:color w:val="404040" w:themeColor="text1" w:themeTint="BF"/>
          <w:sz w:val="24"/>
          <w:szCs w:val="24"/>
        </w:rPr>
        <w:t>Ca</w:t>
      </w:r>
      <w:r w:rsidRPr="00B256E7">
        <w:rPr>
          <w:rFonts w:asciiTheme="minorHAnsi" w:hAnsiTheme="minorHAnsi" w:cstheme="minorHAnsi"/>
          <w:color w:val="404040" w:themeColor="text1" w:themeTint="BF"/>
          <w:sz w:val="24"/>
          <w:szCs w:val="24"/>
        </w:rPr>
        <w:t xml:space="preserve">rroll, </w:t>
      </w:r>
      <w:r w:rsidRPr="00B256E7">
        <w:rPr>
          <w:rFonts w:asciiTheme="minorHAnsi" w:hAnsiTheme="minorHAnsi" w:cstheme="minorHAnsi"/>
          <w:i/>
          <w:iCs/>
          <w:color w:val="404040" w:themeColor="text1" w:themeTint="BF"/>
          <w:sz w:val="24"/>
          <w:szCs w:val="24"/>
        </w:rPr>
        <w:t>cello</w:t>
      </w:r>
    </w:p>
    <w:p w14:paraId="05C2E1B2" w14:textId="4CACFDFB" w:rsidR="00897A8C" w:rsidRDefault="007F3E91" w:rsidP="005D5511">
      <w:pPr>
        <w:jc w:val="both"/>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0" locked="0" layoutInCell="1" allowOverlap="1" wp14:anchorId="23985217" wp14:editId="303720C0">
            <wp:simplePos x="0" y="0"/>
            <wp:positionH relativeFrom="column">
              <wp:posOffset>0</wp:posOffset>
            </wp:positionH>
            <wp:positionV relativeFrom="paragraph">
              <wp:posOffset>179705</wp:posOffset>
            </wp:positionV>
            <wp:extent cx="2693670" cy="1585595"/>
            <wp:effectExtent l="0" t="0" r="0" b="0"/>
            <wp:wrapThrough wrapText="bothSides">
              <wp:wrapPolygon edited="0">
                <wp:start x="0" y="0"/>
                <wp:lineTo x="0" y="21280"/>
                <wp:lineTo x="21386" y="21280"/>
                <wp:lineTo x="21386" y="0"/>
                <wp:lineTo x="0" y="0"/>
              </wp:wrapPolygon>
            </wp:wrapThrough>
            <wp:docPr id="1795889243" name="Picture 1" descr="A group of people with instrum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889243" name="Picture 1" descr="A group of people with instruments&#10;&#10;Description automatically generated"/>
                    <pic:cNvPicPr/>
                  </pic:nvPicPr>
                  <pic:blipFill>
                    <a:blip r:embed="rId11"/>
                    <a:stretch>
                      <a:fillRect/>
                    </a:stretch>
                  </pic:blipFill>
                  <pic:spPr>
                    <a:xfrm>
                      <a:off x="0" y="0"/>
                      <a:ext cx="2693670" cy="1585595"/>
                    </a:xfrm>
                    <a:prstGeom prst="rect">
                      <a:avLst/>
                    </a:prstGeom>
                  </pic:spPr>
                </pic:pic>
              </a:graphicData>
            </a:graphic>
          </wp:anchor>
        </w:drawing>
      </w:r>
    </w:p>
    <w:p w14:paraId="1B83FAD6" w14:textId="2EF17DB5" w:rsidR="00A81C8D" w:rsidRPr="00A81C8D" w:rsidRDefault="00A81C8D" w:rsidP="00A81C8D">
      <w:pPr>
        <w:jc w:val="center"/>
        <w:rPr>
          <w:rFonts w:ascii="Calibri" w:hAnsi="Calibri" w:cs="Calibri"/>
          <w:color w:val="7030A0"/>
        </w:rPr>
      </w:pPr>
      <w:r>
        <w:rPr>
          <w:rFonts w:ascii="Calibri" w:hAnsi="Calibri" w:cs="Calibri"/>
          <w:i/>
          <w:iCs/>
          <w:color w:val="7030A0"/>
          <w:shd w:val="clear" w:color="auto" w:fill="FFFFFF"/>
        </w:rPr>
        <w:t>“</w:t>
      </w:r>
      <w:r w:rsidRPr="00A81C8D">
        <w:rPr>
          <w:rFonts w:ascii="Calibri" w:hAnsi="Calibri" w:cs="Calibri"/>
          <w:i/>
          <w:iCs/>
          <w:color w:val="7030A0"/>
          <w:shd w:val="clear" w:color="auto" w:fill="FFFFFF"/>
        </w:rPr>
        <w:t>It is the artists of the world, the feelers and the thinkers who will ultimately save us; who can articulate, educate, defy, insist, sing and shout the big dreams.</w:t>
      </w:r>
      <w:r>
        <w:rPr>
          <w:rFonts w:ascii="Calibri" w:hAnsi="Calibri" w:cs="Calibri"/>
          <w:i/>
          <w:iCs/>
          <w:color w:val="7030A0"/>
          <w:shd w:val="clear" w:color="auto" w:fill="FFFFFF"/>
        </w:rPr>
        <w:t>”</w:t>
      </w:r>
      <w:r>
        <w:rPr>
          <w:rFonts w:ascii="Calibri" w:hAnsi="Calibri" w:cs="Calibri"/>
          <w:color w:val="7030A0"/>
          <w:shd w:val="clear" w:color="auto" w:fill="FFFFFF"/>
        </w:rPr>
        <w:t xml:space="preserve"> Leonard Bernstein</w:t>
      </w:r>
    </w:p>
    <w:p w14:paraId="0D1B8662" w14:textId="77777777" w:rsidR="00A81C8D" w:rsidRDefault="00A81C8D" w:rsidP="005D5511">
      <w:pPr>
        <w:jc w:val="both"/>
        <w:rPr>
          <w:rFonts w:asciiTheme="minorHAnsi" w:hAnsiTheme="minorHAnsi" w:cstheme="minorHAnsi"/>
          <w:sz w:val="24"/>
          <w:szCs w:val="24"/>
        </w:rPr>
      </w:pPr>
    </w:p>
    <w:p w14:paraId="275FA8DD" w14:textId="21DEAAFC" w:rsidR="000C5170" w:rsidRPr="00A5722E" w:rsidRDefault="005166E1" w:rsidP="007A6DDC">
      <w:pPr>
        <w:jc w:val="both"/>
        <w:rPr>
          <w:rFonts w:asciiTheme="minorHAnsi" w:hAnsiTheme="minorHAnsi" w:cstheme="minorBidi"/>
          <w:color w:val="404040" w:themeColor="text1" w:themeTint="BF"/>
          <w:sz w:val="22"/>
          <w:szCs w:val="22"/>
        </w:rPr>
      </w:pPr>
      <w:r w:rsidRPr="005166E1">
        <w:rPr>
          <w:rFonts w:asciiTheme="minorHAnsi" w:hAnsiTheme="minorHAnsi" w:cstheme="minorBidi"/>
          <w:color w:val="404040" w:themeColor="text1" w:themeTint="BF"/>
          <w:sz w:val="22"/>
          <w:szCs w:val="22"/>
        </w:rPr>
        <w:t xml:space="preserve">With around fifty years of </w:t>
      </w:r>
      <w:r w:rsidR="00AA5783">
        <w:rPr>
          <w:rFonts w:asciiTheme="minorHAnsi" w:hAnsiTheme="minorHAnsi" w:cstheme="minorBidi"/>
          <w:color w:val="404040" w:themeColor="text1" w:themeTint="BF"/>
          <w:sz w:val="22"/>
          <w:szCs w:val="22"/>
        </w:rPr>
        <w:t>p</w:t>
      </w:r>
      <w:r w:rsidRPr="005166E1">
        <w:rPr>
          <w:rFonts w:asciiTheme="minorHAnsi" w:hAnsiTheme="minorHAnsi" w:cstheme="minorBidi"/>
          <w:color w:val="404040" w:themeColor="text1" w:themeTint="BF"/>
          <w:sz w:val="22"/>
          <w:szCs w:val="22"/>
        </w:rPr>
        <w:t xml:space="preserve">iano </w:t>
      </w:r>
      <w:r w:rsidR="00AA5783">
        <w:rPr>
          <w:rFonts w:asciiTheme="minorHAnsi" w:hAnsiTheme="minorHAnsi" w:cstheme="minorBidi"/>
          <w:color w:val="404040" w:themeColor="text1" w:themeTint="BF"/>
          <w:sz w:val="22"/>
          <w:szCs w:val="22"/>
        </w:rPr>
        <w:t>t</w:t>
      </w:r>
      <w:r w:rsidRPr="005166E1">
        <w:rPr>
          <w:rFonts w:asciiTheme="minorHAnsi" w:hAnsiTheme="minorHAnsi" w:cstheme="minorBidi"/>
          <w:color w:val="404040" w:themeColor="text1" w:themeTint="BF"/>
          <w:sz w:val="22"/>
          <w:szCs w:val="22"/>
        </w:rPr>
        <w:t>rio</w:t>
      </w:r>
      <w:r w:rsidR="00A81C8D">
        <w:rPr>
          <w:rFonts w:asciiTheme="minorHAnsi" w:hAnsiTheme="minorHAnsi" w:cstheme="minorBidi"/>
          <w:color w:val="404040" w:themeColor="text1" w:themeTint="BF"/>
          <w:sz w:val="22"/>
          <w:szCs w:val="22"/>
        </w:rPr>
        <w:t xml:space="preserve"> playing</w:t>
      </w:r>
      <w:r w:rsidRPr="005166E1">
        <w:rPr>
          <w:rFonts w:asciiTheme="minorHAnsi" w:hAnsiTheme="minorHAnsi" w:cstheme="minorBidi"/>
          <w:color w:val="404040" w:themeColor="text1" w:themeTint="BF"/>
          <w:sz w:val="22"/>
          <w:szCs w:val="22"/>
        </w:rPr>
        <w:t xml:space="preserve"> experience between them, Amandine </w:t>
      </w:r>
      <w:r w:rsidRPr="0021566A">
        <w:rPr>
          <w:rFonts w:asciiTheme="minorHAnsi" w:hAnsiTheme="minorHAnsi" w:cstheme="minorBidi"/>
          <w:b/>
          <w:bCs/>
          <w:color w:val="404040" w:themeColor="text1" w:themeTint="BF"/>
          <w:sz w:val="22"/>
          <w:szCs w:val="22"/>
          <w:u w:val="single"/>
        </w:rPr>
        <w:t>Sa</w:t>
      </w:r>
      <w:r w:rsidRPr="005166E1">
        <w:rPr>
          <w:rFonts w:asciiTheme="minorHAnsi" w:hAnsiTheme="minorHAnsi" w:cstheme="minorBidi"/>
          <w:color w:val="404040" w:themeColor="text1" w:themeTint="BF"/>
          <w:sz w:val="22"/>
          <w:szCs w:val="22"/>
        </w:rPr>
        <w:t xml:space="preserve">vary, Jack </w:t>
      </w:r>
      <w:r w:rsidRPr="0021566A">
        <w:rPr>
          <w:rFonts w:asciiTheme="minorHAnsi" w:hAnsiTheme="minorHAnsi" w:cstheme="minorBidi"/>
          <w:b/>
          <w:bCs/>
          <w:color w:val="404040" w:themeColor="text1" w:themeTint="BF"/>
          <w:sz w:val="22"/>
          <w:szCs w:val="22"/>
          <w:u w:val="single"/>
        </w:rPr>
        <w:t>Lie</w:t>
      </w:r>
      <w:r w:rsidRPr="005166E1">
        <w:rPr>
          <w:rFonts w:asciiTheme="minorHAnsi" w:hAnsiTheme="minorHAnsi" w:cstheme="minorBidi"/>
          <w:color w:val="404040" w:themeColor="text1" w:themeTint="BF"/>
          <w:sz w:val="22"/>
          <w:szCs w:val="22"/>
        </w:rPr>
        <w:t>beck</w:t>
      </w:r>
      <w:r w:rsidR="003E1168">
        <w:rPr>
          <w:rFonts w:asciiTheme="minorHAnsi" w:hAnsiTheme="minorHAnsi" w:cstheme="minorBidi"/>
          <w:color w:val="404040" w:themeColor="text1" w:themeTint="BF"/>
          <w:sz w:val="22"/>
          <w:szCs w:val="22"/>
        </w:rPr>
        <w:t>,</w:t>
      </w:r>
      <w:r w:rsidRPr="005166E1">
        <w:rPr>
          <w:rFonts w:asciiTheme="minorHAnsi" w:hAnsiTheme="minorHAnsi" w:cstheme="minorBidi"/>
          <w:color w:val="404040" w:themeColor="text1" w:themeTint="BF"/>
          <w:sz w:val="22"/>
          <w:szCs w:val="22"/>
        </w:rPr>
        <w:t xml:space="preserve"> and Thomas </w:t>
      </w:r>
      <w:r w:rsidRPr="0021566A">
        <w:rPr>
          <w:rFonts w:asciiTheme="minorHAnsi" w:hAnsiTheme="minorHAnsi" w:cstheme="minorBidi"/>
          <w:b/>
          <w:bCs/>
          <w:color w:val="404040" w:themeColor="text1" w:themeTint="BF"/>
          <w:sz w:val="22"/>
          <w:szCs w:val="22"/>
          <w:u w:val="single"/>
        </w:rPr>
        <w:t>Ca</w:t>
      </w:r>
      <w:r w:rsidRPr="005166E1">
        <w:rPr>
          <w:rFonts w:asciiTheme="minorHAnsi" w:hAnsiTheme="minorHAnsi" w:cstheme="minorBidi"/>
          <w:color w:val="404040" w:themeColor="text1" w:themeTint="BF"/>
          <w:sz w:val="22"/>
          <w:szCs w:val="22"/>
        </w:rPr>
        <w:t xml:space="preserve">rroll’s newly formed </w:t>
      </w:r>
      <w:proofErr w:type="spellStart"/>
      <w:r w:rsidRPr="005166E1">
        <w:rPr>
          <w:rFonts w:asciiTheme="minorHAnsi" w:hAnsiTheme="minorHAnsi" w:cstheme="minorBidi"/>
          <w:color w:val="404040" w:themeColor="text1" w:themeTint="BF"/>
          <w:sz w:val="22"/>
          <w:szCs w:val="22"/>
        </w:rPr>
        <w:t>Salieca</w:t>
      </w:r>
      <w:proofErr w:type="spellEnd"/>
      <w:r w:rsidRPr="005166E1">
        <w:rPr>
          <w:rFonts w:asciiTheme="minorHAnsi" w:hAnsiTheme="minorHAnsi" w:cstheme="minorBidi"/>
          <w:color w:val="404040" w:themeColor="text1" w:themeTint="BF"/>
          <w:sz w:val="22"/>
          <w:szCs w:val="22"/>
        </w:rPr>
        <w:t xml:space="preserve"> Piano Trio performed</w:t>
      </w:r>
      <w:r w:rsidR="00A81C8D">
        <w:rPr>
          <w:rFonts w:asciiTheme="minorHAnsi" w:hAnsiTheme="minorHAnsi" w:cstheme="minorBidi"/>
          <w:color w:val="404040" w:themeColor="text1" w:themeTint="BF"/>
          <w:sz w:val="22"/>
          <w:szCs w:val="22"/>
        </w:rPr>
        <w:t xml:space="preserve"> as a trio</w:t>
      </w:r>
      <w:r w:rsidRPr="005166E1">
        <w:rPr>
          <w:rFonts w:asciiTheme="minorHAnsi" w:hAnsiTheme="minorHAnsi" w:cstheme="minorBidi"/>
          <w:color w:val="404040" w:themeColor="text1" w:themeTint="BF"/>
          <w:sz w:val="22"/>
          <w:szCs w:val="22"/>
        </w:rPr>
        <w:t xml:space="preserve"> for the first time in 2019.</w:t>
      </w:r>
      <w:r w:rsidR="00A81C8D">
        <w:rPr>
          <w:rFonts w:asciiTheme="minorHAnsi" w:hAnsiTheme="minorHAnsi" w:cstheme="minorBidi"/>
          <w:color w:val="404040" w:themeColor="text1" w:themeTint="BF"/>
          <w:sz w:val="22"/>
          <w:szCs w:val="22"/>
        </w:rPr>
        <w:t xml:space="preserve"> The three soloists are long-term collaborators</w:t>
      </w:r>
      <w:r w:rsidR="003E1168">
        <w:rPr>
          <w:rFonts w:asciiTheme="minorHAnsi" w:hAnsiTheme="minorHAnsi" w:cstheme="minorBidi"/>
          <w:color w:val="404040" w:themeColor="text1" w:themeTint="BF"/>
          <w:sz w:val="22"/>
          <w:szCs w:val="22"/>
        </w:rPr>
        <w:t xml:space="preserve"> and value chamber music equally alongside their solo careers. All three are engaging</w:t>
      </w:r>
      <w:r w:rsidR="00C94AE7">
        <w:rPr>
          <w:rFonts w:asciiTheme="minorHAnsi" w:hAnsiTheme="minorHAnsi" w:cstheme="minorBidi"/>
          <w:color w:val="404040" w:themeColor="text1" w:themeTint="BF"/>
          <w:sz w:val="22"/>
          <w:szCs w:val="22"/>
        </w:rPr>
        <w:t xml:space="preserve"> </w:t>
      </w:r>
      <w:r w:rsidR="003E1168">
        <w:rPr>
          <w:rFonts w:asciiTheme="minorHAnsi" w:hAnsiTheme="minorHAnsi" w:cstheme="minorBidi"/>
          <w:color w:val="404040" w:themeColor="text1" w:themeTint="BF"/>
          <w:sz w:val="22"/>
          <w:szCs w:val="22"/>
        </w:rPr>
        <w:t xml:space="preserve">communicators, performers and educators and </w:t>
      </w:r>
      <w:r w:rsidR="000C5170">
        <w:rPr>
          <w:rFonts w:asciiTheme="minorHAnsi" w:hAnsiTheme="minorHAnsi" w:cstheme="minorBidi"/>
          <w:color w:val="404040" w:themeColor="text1" w:themeTint="BF"/>
          <w:sz w:val="22"/>
          <w:szCs w:val="22"/>
        </w:rPr>
        <w:t xml:space="preserve">the breadth of their musical experience and cultural heritage is represented in diverse and engaging programming, often </w:t>
      </w:r>
      <w:r w:rsidR="003E1168">
        <w:rPr>
          <w:rFonts w:asciiTheme="minorHAnsi" w:hAnsiTheme="minorHAnsi" w:cstheme="minorBidi"/>
          <w:color w:val="404040" w:themeColor="text1" w:themeTint="BF"/>
          <w:sz w:val="22"/>
          <w:szCs w:val="22"/>
        </w:rPr>
        <w:t>including other art-forms and influences</w:t>
      </w:r>
      <w:r w:rsidR="000C5170">
        <w:rPr>
          <w:rFonts w:asciiTheme="minorHAnsi" w:hAnsiTheme="minorHAnsi" w:cstheme="minorBidi"/>
          <w:color w:val="404040" w:themeColor="text1" w:themeTint="BF"/>
          <w:sz w:val="22"/>
          <w:szCs w:val="22"/>
        </w:rPr>
        <w:t>.</w:t>
      </w:r>
      <w:r w:rsidR="003E1168">
        <w:rPr>
          <w:rFonts w:asciiTheme="minorHAnsi" w:hAnsiTheme="minorHAnsi" w:cstheme="minorBidi"/>
          <w:color w:val="404040" w:themeColor="text1" w:themeTint="BF"/>
          <w:sz w:val="22"/>
          <w:szCs w:val="22"/>
        </w:rPr>
        <w:t xml:space="preserve"> T</w:t>
      </w:r>
      <w:r w:rsidR="00A81C8D">
        <w:rPr>
          <w:rFonts w:asciiTheme="minorHAnsi" w:hAnsiTheme="minorHAnsi" w:cstheme="minorBidi"/>
          <w:color w:val="404040" w:themeColor="text1" w:themeTint="BF"/>
          <w:sz w:val="22"/>
          <w:szCs w:val="22"/>
        </w:rPr>
        <w:t xml:space="preserve">he formation of the </w:t>
      </w:r>
      <w:proofErr w:type="spellStart"/>
      <w:r w:rsidR="00A81C8D">
        <w:rPr>
          <w:rFonts w:asciiTheme="minorHAnsi" w:hAnsiTheme="minorHAnsi" w:cstheme="minorBidi"/>
          <w:color w:val="404040" w:themeColor="text1" w:themeTint="BF"/>
          <w:sz w:val="22"/>
          <w:szCs w:val="22"/>
        </w:rPr>
        <w:t>Salieca</w:t>
      </w:r>
      <w:proofErr w:type="spellEnd"/>
      <w:r w:rsidR="00A81C8D">
        <w:rPr>
          <w:rFonts w:asciiTheme="minorHAnsi" w:hAnsiTheme="minorHAnsi" w:cstheme="minorBidi"/>
          <w:color w:val="404040" w:themeColor="text1" w:themeTint="BF"/>
          <w:sz w:val="22"/>
          <w:szCs w:val="22"/>
        </w:rPr>
        <w:t xml:space="preserve"> Piano Trio</w:t>
      </w:r>
      <w:r w:rsidRPr="005166E1">
        <w:rPr>
          <w:rFonts w:asciiTheme="minorHAnsi" w:hAnsiTheme="minorHAnsi" w:cstheme="minorBidi"/>
          <w:color w:val="404040" w:themeColor="text1" w:themeTint="BF"/>
          <w:sz w:val="22"/>
          <w:szCs w:val="22"/>
        </w:rPr>
        <w:t xml:space="preserve"> is the result of </w:t>
      </w:r>
      <w:r w:rsidR="00A81C8D">
        <w:rPr>
          <w:rFonts w:asciiTheme="minorHAnsi" w:hAnsiTheme="minorHAnsi" w:cstheme="minorBidi"/>
          <w:color w:val="404040" w:themeColor="text1" w:themeTint="BF"/>
          <w:sz w:val="22"/>
          <w:szCs w:val="22"/>
        </w:rPr>
        <w:t xml:space="preserve">a </w:t>
      </w:r>
      <w:r w:rsidRPr="005166E1">
        <w:rPr>
          <w:rFonts w:asciiTheme="minorHAnsi" w:hAnsiTheme="minorHAnsi" w:cstheme="minorBidi"/>
          <w:color w:val="404040" w:themeColor="text1" w:themeTint="BF"/>
          <w:sz w:val="22"/>
          <w:szCs w:val="22"/>
        </w:rPr>
        <w:t xml:space="preserve">burning </w:t>
      </w:r>
      <w:r w:rsidR="000C5170">
        <w:rPr>
          <w:rFonts w:asciiTheme="minorHAnsi" w:hAnsiTheme="minorHAnsi" w:cstheme="minorBidi"/>
          <w:color w:val="404040" w:themeColor="text1" w:themeTint="BF"/>
          <w:sz w:val="22"/>
          <w:szCs w:val="22"/>
        </w:rPr>
        <w:t>passion to explore</w:t>
      </w:r>
      <w:r w:rsidRPr="005166E1">
        <w:rPr>
          <w:rFonts w:asciiTheme="minorHAnsi" w:hAnsiTheme="minorHAnsi" w:cstheme="minorBidi"/>
          <w:color w:val="404040" w:themeColor="text1" w:themeTint="BF"/>
          <w:sz w:val="22"/>
          <w:szCs w:val="22"/>
        </w:rPr>
        <w:t xml:space="preserve"> the repertoire</w:t>
      </w:r>
      <w:r w:rsidR="000C5170">
        <w:rPr>
          <w:rFonts w:asciiTheme="minorHAnsi" w:hAnsiTheme="minorHAnsi" w:cstheme="minorBidi"/>
          <w:color w:val="404040" w:themeColor="text1" w:themeTint="BF"/>
          <w:sz w:val="22"/>
          <w:szCs w:val="22"/>
        </w:rPr>
        <w:t xml:space="preserve"> together</w:t>
      </w:r>
      <w:r w:rsidRPr="005166E1">
        <w:rPr>
          <w:rFonts w:asciiTheme="minorHAnsi" w:hAnsiTheme="minorHAnsi" w:cstheme="minorBidi"/>
          <w:color w:val="404040" w:themeColor="text1" w:themeTint="BF"/>
          <w:sz w:val="22"/>
          <w:szCs w:val="22"/>
        </w:rPr>
        <w:t xml:space="preserve"> and</w:t>
      </w:r>
      <w:r w:rsidR="00A81C8D">
        <w:rPr>
          <w:rFonts w:asciiTheme="minorHAnsi" w:hAnsiTheme="minorHAnsi" w:cstheme="minorBidi"/>
          <w:color w:val="404040" w:themeColor="text1" w:themeTint="BF"/>
          <w:sz w:val="22"/>
          <w:szCs w:val="22"/>
        </w:rPr>
        <w:t xml:space="preserve"> is borne of</w:t>
      </w:r>
      <w:r w:rsidRPr="005166E1">
        <w:rPr>
          <w:rFonts w:asciiTheme="minorHAnsi" w:hAnsiTheme="minorHAnsi" w:cstheme="minorBidi"/>
          <w:color w:val="404040" w:themeColor="text1" w:themeTint="BF"/>
          <w:sz w:val="22"/>
          <w:szCs w:val="22"/>
        </w:rPr>
        <w:t xml:space="preserve"> great friendship</w:t>
      </w:r>
      <w:r w:rsidR="00A81C8D">
        <w:rPr>
          <w:rFonts w:asciiTheme="minorHAnsi" w:hAnsiTheme="minorHAnsi" w:cstheme="minorBidi"/>
          <w:color w:val="404040" w:themeColor="text1" w:themeTint="BF"/>
          <w:sz w:val="22"/>
          <w:szCs w:val="22"/>
        </w:rPr>
        <w:t xml:space="preserve"> and mutual respect</w:t>
      </w:r>
      <w:r w:rsidRPr="005166E1">
        <w:rPr>
          <w:rFonts w:asciiTheme="minorHAnsi" w:hAnsiTheme="minorHAnsi" w:cstheme="minorBidi"/>
          <w:color w:val="404040" w:themeColor="text1" w:themeTint="BF"/>
          <w:sz w:val="22"/>
          <w:szCs w:val="22"/>
        </w:rPr>
        <w:t xml:space="preserve">. Each artist has performed </w:t>
      </w:r>
      <w:r w:rsidR="00A81C8D">
        <w:rPr>
          <w:rFonts w:asciiTheme="minorHAnsi" w:hAnsiTheme="minorHAnsi" w:cstheme="minorBidi"/>
          <w:color w:val="404040" w:themeColor="text1" w:themeTint="BF"/>
          <w:sz w:val="22"/>
          <w:szCs w:val="22"/>
        </w:rPr>
        <w:t>at the highest level internationally and on the w</w:t>
      </w:r>
      <w:r w:rsidRPr="005166E1">
        <w:rPr>
          <w:rFonts w:asciiTheme="minorHAnsi" w:hAnsiTheme="minorHAnsi" w:cstheme="minorBidi"/>
          <w:color w:val="404040" w:themeColor="text1" w:themeTint="BF"/>
          <w:sz w:val="22"/>
          <w:szCs w:val="22"/>
        </w:rPr>
        <w:t xml:space="preserve">orld’s leading concert stages. </w:t>
      </w:r>
      <w:r w:rsidR="007A6DDC" w:rsidRPr="00A5722E">
        <w:rPr>
          <w:rFonts w:asciiTheme="minorHAnsi" w:hAnsiTheme="minorHAnsi" w:cstheme="minorBidi"/>
          <w:color w:val="404040" w:themeColor="text1" w:themeTint="BF"/>
          <w:sz w:val="22"/>
          <w:szCs w:val="22"/>
        </w:rPr>
        <w:t>Recent engagements for the Trio have included Théâtre Le Reflet in Switzerland, Oxford May Music</w:t>
      </w:r>
      <w:r w:rsidR="00A5722E">
        <w:rPr>
          <w:rFonts w:asciiTheme="minorHAnsi" w:hAnsiTheme="minorHAnsi" w:cstheme="minorBidi"/>
          <w:color w:val="404040" w:themeColor="text1" w:themeTint="BF"/>
          <w:sz w:val="22"/>
          <w:szCs w:val="22"/>
        </w:rPr>
        <w:t xml:space="preserve"> and </w:t>
      </w:r>
      <w:r w:rsidR="007A6DDC" w:rsidRPr="00A5722E">
        <w:rPr>
          <w:rFonts w:asciiTheme="minorHAnsi" w:hAnsiTheme="minorHAnsi" w:cstheme="minorBidi"/>
          <w:color w:val="404040" w:themeColor="text1" w:themeTint="BF"/>
          <w:sz w:val="22"/>
          <w:szCs w:val="22"/>
        </w:rPr>
        <w:t>Machynlleth Festival</w:t>
      </w:r>
      <w:r w:rsidR="00A5722E">
        <w:rPr>
          <w:rFonts w:asciiTheme="minorHAnsi" w:hAnsiTheme="minorHAnsi" w:cstheme="minorBidi"/>
          <w:color w:val="404040" w:themeColor="text1" w:themeTint="BF"/>
          <w:sz w:val="22"/>
          <w:szCs w:val="22"/>
        </w:rPr>
        <w:t>s,</w:t>
      </w:r>
      <w:r w:rsidR="004C0875" w:rsidRPr="00A5722E">
        <w:rPr>
          <w:rFonts w:asciiTheme="minorHAnsi" w:hAnsiTheme="minorHAnsi" w:cstheme="minorBidi"/>
          <w:color w:val="404040" w:themeColor="text1" w:themeTint="BF"/>
          <w:sz w:val="22"/>
          <w:szCs w:val="22"/>
        </w:rPr>
        <w:t xml:space="preserve"> and Wigmore Hall</w:t>
      </w:r>
      <w:r w:rsidR="00A5722E">
        <w:rPr>
          <w:rFonts w:asciiTheme="minorHAnsi" w:hAnsiTheme="minorHAnsi" w:cstheme="minorBidi"/>
          <w:color w:val="404040" w:themeColor="text1" w:themeTint="BF"/>
          <w:sz w:val="22"/>
          <w:szCs w:val="22"/>
        </w:rPr>
        <w:t>.</w:t>
      </w:r>
      <w:r w:rsidR="004C0875" w:rsidRPr="00A5722E">
        <w:rPr>
          <w:rFonts w:asciiTheme="minorHAnsi" w:hAnsiTheme="minorHAnsi" w:cstheme="minorBidi"/>
          <w:color w:val="404040" w:themeColor="text1" w:themeTint="BF"/>
          <w:sz w:val="22"/>
          <w:szCs w:val="22"/>
        </w:rPr>
        <w:t xml:space="preserve"> </w:t>
      </w:r>
    </w:p>
    <w:p w14:paraId="20AF0786" w14:textId="46722848" w:rsidR="005166E1" w:rsidRPr="0042187D" w:rsidRDefault="0042187D" w:rsidP="0042187D">
      <w:pPr>
        <w:jc w:val="center"/>
        <w:rPr>
          <w:rFonts w:asciiTheme="minorHAnsi" w:hAnsiTheme="minorHAnsi" w:cstheme="minorBidi"/>
          <w:color w:val="404040" w:themeColor="text1" w:themeTint="BF"/>
          <w:sz w:val="2"/>
          <w:szCs w:val="2"/>
        </w:rPr>
      </w:pPr>
      <w:r w:rsidRPr="00A5722E">
        <w:rPr>
          <w:rFonts w:asciiTheme="minorHAnsi" w:hAnsiTheme="minorHAnsi" w:cstheme="minorBidi"/>
          <w:color w:val="404040" w:themeColor="text1" w:themeTint="BF"/>
          <w:sz w:val="12"/>
          <w:szCs w:val="12"/>
        </w:rPr>
        <w:t>-----</w:t>
      </w:r>
    </w:p>
    <w:p w14:paraId="7642E159" w14:textId="77777777" w:rsidR="0042187D" w:rsidRPr="00AA5783" w:rsidRDefault="0042187D" w:rsidP="620486B1">
      <w:pPr>
        <w:jc w:val="both"/>
        <w:rPr>
          <w:rFonts w:asciiTheme="minorHAnsi" w:hAnsiTheme="minorHAnsi" w:cstheme="minorBidi"/>
          <w:color w:val="404040" w:themeColor="text1" w:themeTint="BF"/>
          <w:sz w:val="8"/>
          <w:szCs w:val="8"/>
        </w:rPr>
      </w:pPr>
    </w:p>
    <w:p w14:paraId="726B1724" w14:textId="5C6599EC" w:rsidR="00F0001C" w:rsidRDefault="000C5170" w:rsidP="009F236B">
      <w:pPr>
        <w:pBdr>
          <w:bottom w:val="single" w:sz="6" w:space="3" w:color="auto"/>
        </w:pBdr>
        <w:jc w:val="both"/>
        <w:rPr>
          <w:rFonts w:asciiTheme="minorHAnsi" w:hAnsiTheme="minorHAnsi" w:cstheme="minorBidi"/>
          <w:color w:val="404040" w:themeColor="text1" w:themeTint="BF"/>
          <w:sz w:val="22"/>
          <w:szCs w:val="22"/>
        </w:rPr>
      </w:pPr>
      <w:r w:rsidRPr="000C5170">
        <w:rPr>
          <w:rFonts w:asciiTheme="minorHAnsi" w:hAnsiTheme="minorHAnsi" w:cstheme="minorBidi"/>
          <w:color w:val="404040" w:themeColor="text1" w:themeTint="BF"/>
          <w:sz w:val="22"/>
          <w:szCs w:val="22"/>
        </w:rPr>
        <w:t xml:space="preserve">Elegant French pianist </w:t>
      </w:r>
      <w:r w:rsidR="005166E1" w:rsidRPr="005166E1">
        <w:rPr>
          <w:rFonts w:asciiTheme="minorHAnsi" w:hAnsiTheme="minorHAnsi" w:cstheme="minorBidi"/>
          <w:b/>
          <w:bCs/>
          <w:color w:val="404040" w:themeColor="text1" w:themeTint="BF"/>
          <w:sz w:val="22"/>
          <w:szCs w:val="22"/>
        </w:rPr>
        <w:t>Amandine Savary</w:t>
      </w:r>
      <w:r w:rsidR="00AA5783">
        <w:rPr>
          <w:rFonts w:asciiTheme="minorHAnsi" w:hAnsiTheme="minorHAnsi" w:cstheme="minorBidi"/>
          <w:color w:val="404040" w:themeColor="text1" w:themeTint="BF"/>
          <w:sz w:val="22"/>
          <w:szCs w:val="22"/>
        </w:rPr>
        <w:t xml:space="preserve"> </w:t>
      </w:r>
      <w:r w:rsidR="00AA5783" w:rsidRPr="00AA5783">
        <w:rPr>
          <w:rFonts w:asciiTheme="minorHAnsi" w:hAnsiTheme="minorHAnsi" w:cstheme="minorBidi"/>
          <w:i/>
          <w:iCs/>
          <w:color w:val="7030A0"/>
          <w:sz w:val="22"/>
          <w:szCs w:val="22"/>
        </w:rPr>
        <w:t>"captures and retains attention through the power of a musical concentration that keeps the listener in a world of beauty, serenity, fantasy and greatness.”</w:t>
      </w:r>
      <w:r w:rsidR="00AA5783">
        <w:rPr>
          <w:rFonts w:asciiTheme="minorHAnsi" w:hAnsiTheme="minorHAnsi" w:cstheme="minorBidi"/>
          <w:color w:val="7030A0"/>
          <w:sz w:val="22"/>
          <w:szCs w:val="22"/>
        </w:rPr>
        <w:t xml:space="preserve"> </w:t>
      </w:r>
      <w:r w:rsidR="00AA5783" w:rsidRPr="00AA5783">
        <w:rPr>
          <w:rFonts w:asciiTheme="minorHAnsi" w:hAnsiTheme="minorHAnsi" w:cstheme="minorBidi"/>
          <w:color w:val="000000" w:themeColor="text1"/>
          <w:sz w:val="22"/>
          <w:szCs w:val="22"/>
        </w:rPr>
        <w:t>(Diapason).</w:t>
      </w:r>
      <w:r w:rsidR="00AA5783">
        <w:rPr>
          <w:rFonts w:asciiTheme="minorHAnsi" w:hAnsiTheme="minorHAnsi" w:cstheme="minorBidi"/>
          <w:color w:val="000000" w:themeColor="text1"/>
          <w:sz w:val="22"/>
          <w:szCs w:val="22"/>
        </w:rPr>
        <w:t xml:space="preserve"> Amandine’s</w:t>
      </w:r>
      <w:r w:rsidR="00AA5783" w:rsidRPr="00AA5783">
        <w:rPr>
          <w:rFonts w:asciiTheme="minorHAnsi" w:hAnsiTheme="minorHAnsi" w:cstheme="minorBidi"/>
          <w:color w:val="000000" w:themeColor="text1"/>
          <w:sz w:val="22"/>
          <w:szCs w:val="22"/>
        </w:rPr>
        <w:t xml:space="preserve"> </w:t>
      </w:r>
      <w:r>
        <w:rPr>
          <w:rFonts w:asciiTheme="minorHAnsi" w:hAnsiTheme="minorHAnsi" w:cstheme="minorBidi"/>
          <w:color w:val="404040" w:themeColor="text1" w:themeTint="BF"/>
          <w:sz w:val="22"/>
          <w:szCs w:val="22"/>
        </w:rPr>
        <w:t xml:space="preserve">extensive </w:t>
      </w:r>
      <w:r w:rsidR="005166E1" w:rsidRPr="005166E1">
        <w:rPr>
          <w:rFonts w:asciiTheme="minorHAnsi" w:hAnsiTheme="minorHAnsi" w:cstheme="minorBidi"/>
          <w:color w:val="404040" w:themeColor="text1" w:themeTint="BF"/>
          <w:sz w:val="22"/>
          <w:szCs w:val="22"/>
        </w:rPr>
        <w:t xml:space="preserve">discography includes </w:t>
      </w:r>
      <w:r>
        <w:rPr>
          <w:rFonts w:asciiTheme="minorHAnsi" w:hAnsiTheme="minorHAnsi" w:cstheme="minorBidi"/>
          <w:color w:val="404040" w:themeColor="text1" w:themeTint="BF"/>
          <w:sz w:val="22"/>
          <w:szCs w:val="22"/>
        </w:rPr>
        <w:t xml:space="preserve">albums of </w:t>
      </w:r>
      <w:r w:rsidR="005166E1" w:rsidRPr="005166E1">
        <w:rPr>
          <w:rFonts w:asciiTheme="minorHAnsi" w:hAnsiTheme="minorHAnsi" w:cstheme="minorBidi"/>
          <w:color w:val="404040" w:themeColor="text1" w:themeTint="BF"/>
          <w:sz w:val="22"/>
          <w:szCs w:val="22"/>
        </w:rPr>
        <w:t>Ravel chamber music</w:t>
      </w:r>
      <w:r>
        <w:rPr>
          <w:rFonts w:asciiTheme="minorHAnsi" w:hAnsiTheme="minorHAnsi" w:cstheme="minorBidi"/>
          <w:color w:val="404040" w:themeColor="text1" w:themeTint="BF"/>
          <w:sz w:val="22"/>
          <w:szCs w:val="22"/>
        </w:rPr>
        <w:t xml:space="preserve">, </w:t>
      </w:r>
      <w:r w:rsidR="005166E1" w:rsidRPr="005166E1">
        <w:rPr>
          <w:rFonts w:asciiTheme="minorHAnsi" w:hAnsiTheme="minorHAnsi" w:cstheme="minorBidi"/>
          <w:color w:val="404040" w:themeColor="text1" w:themeTint="BF"/>
          <w:sz w:val="22"/>
          <w:szCs w:val="22"/>
        </w:rPr>
        <w:t xml:space="preserve">Schubert’s </w:t>
      </w:r>
      <w:r w:rsidR="005166E1" w:rsidRPr="00623D84">
        <w:rPr>
          <w:rFonts w:asciiTheme="minorHAnsi" w:hAnsiTheme="minorHAnsi" w:cstheme="minorBidi"/>
          <w:i/>
          <w:iCs/>
          <w:color w:val="404040" w:themeColor="text1" w:themeTint="BF"/>
          <w:sz w:val="22"/>
          <w:szCs w:val="22"/>
        </w:rPr>
        <w:t>Piano Trios and Sonatas</w:t>
      </w:r>
      <w:r w:rsidR="005166E1" w:rsidRPr="005166E1">
        <w:rPr>
          <w:rFonts w:asciiTheme="minorHAnsi" w:hAnsiTheme="minorHAnsi" w:cstheme="minorBidi"/>
          <w:color w:val="404040" w:themeColor="text1" w:themeTint="BF"/>
          <w:sz w:val="22"/>
          <w:szCs w:val="22"/>
        </w:rPr>
        <w:t xml:space="preserve"> for Fuga Libera; French melodies for cello and piano for Sony; and Bach Toccatas, Schubert Impromptus, Grieg violin sonatas for Muso Label. Awards for these recordings include the prestigious Diapason d’</w:t>
      </w:r>
      <w:r>
        <w:rPr>
          <w:rFonts w:asciiTheme="minorHAnsi" w:hAnsiTheme="minorHAnsi" w:cstheme="minorBidi"/>
          <w:color w:val="404040" w:themeColor="text1" w:themeTint="BF"/>
          <w:sz w:val="22"/>
          <w:szCs w:val="22"/>
        </w:rPr>
        <w:t>O</w:t>
      </w:r>
      <w:r w:rsidR="005166E1" w:rsidRPr="005166E1">
        <w:rPr>
          <w:rFonts w:asciiTheme="minorHAnsi" w:hAnsiTheme="minorHAnsi" w:cstheme="minorBidi"/>
          <w:color w:val="404040" w:themeColor="text1" w:themeTint="BF"/>
          <w:sz w:val="22"/>
          <w:szCs w:val="22"/>
        </w:rPr>
        <w:t xml:space="preserve">r and Gramophone </w:t>
      </w:r>
      <w:r>
        <w:rPr>
          <w:rFonts w:asciiTheme="minorHAnsi" w:hAnsiTheme="minorHAnsi" w:cstheme="minorBidi"/>
          <w:color w:val="404040" w:themeColor="text1" w:themeTint="BF"/>
          <w:sz w:val="22"/>
          <w:szCs w:val="22"/>
        </w:rPr>
        <w:t>M</w:t>
      </w:r>
      <w:r w:rsidR="005166E1" w:rsidRPr="005166E1">
        <w:rPr>
          <w:rFonts w:asciiTheme="minorHAnsi" w:hAnsiTheme="minorHAnsi" w:cstheme="minorBidi"/>
          <w:color w:val="404040" w:themeColor="text1" w:themeTint="BF"/>
          <w:sz w:val="22"/>
          <w:szCs w:val="22"/>
        </w:rPr>
        <w:t>agazine’s Editor’s Choice, amongst many others. Her competition successes include First Prizes in the Sixth Osaka Chamber Music Competition, the Frankfurt Commerzbank Piano Trio Competition 2008, and second prize in the Young Concert Artist Auditions in New York in 2008 with Trio Dali (2006-2018).</w:t>
      </w:r>
      <w:r w:rsidR="005166E1">
        <w:rPr>
          <w:rFonts w:asciiTheme="minorHAnsi" w:hAnsiTheme="minorHAnsi" w:cstheme="minorBidi"/>
          <w:color w:val="404040" w:themeColor="text1" w:themeTint="BF"/>
          <w:sz w:val="22"/>
          <w:szCs w:val="22"/>
        </w:rPr>
        <w:t xml:space="preserve"> </w:t>
      </w:r>
      <w:r>
        <w:rPr>
          <w:rFonts w:asciiTheme="minorHAnsi" w:hAnsiTheme="minorHAnsi" w:cstheme="minorBidi"/>
          <w:color w:val="404040" w:themeColor="text1" w:themeTint="BF"/>
          <w:sz w:val="22"/>
          <w:szCs w:val="22"/>
        </w:rPr>
        <w:t xml:space="preserve">She </w:t>
      </w:r>
      <w:r w:rsidRPr="005166E1">
        <w:rPr>
          <w:rFonts w:asciiTheme="minorHAnsi" w:hAnsiTheme="minorHAnsi" w:cstheme="minorBidi"/>
          <w:color w:val="404040" w:themeColor="text1" w:themeTint="BF"/>
          <w:sz w:val="22"/>
          <w:szCs w:val="22"/>
        </w:rPr>
        <w:t xml:space="preserve">is a Laureate of the </w:t>
      </w:r>
      <w:proofErr w:type="spellStart"/>
      <w:r w:rsidRPr="005166E1">
        <w:rPr>
          <w:rFonts w:asciiTheme="minorHAnsi" w:hAnsiTheme="minorHAnsi" w:cstheme="minorBidi"/>
          <w:color w:val="404040" w:themeColor="text1" w:themeTint="BF"/>
          <w:sz w:val="22"/>
          <w:szCs w:val="22"/>
        </w:rPr>
        <w:t>Fondation</w:t>
      </w:r>
      <w:proofErr w:type="spellEnd"/>
      <w:r w:rsidRPr="005166E1">
        <w:rPr>
          <w:rFonts w:asciiTheme="minorHAnsi" w:hAnsiTheme="minorHAnsi" w:cstheme="minorBidi"/>
          <w:color w:val="404040" w:themeColor="text1" w:themeTint="BF"/>
          <w:sz w:val="22"/>
          <w:szCs w:val="22"/>
        </w:rPr>
        <w:t xml:space="preserve"> </w:t>
      </w:r>
      <w:proofErr w:type="spellStart"/>
      <w:r w:rsidRPr="005166E1">
        <w:rPr>
          <w:rFonts w:asciiTheme="minorHAnsi" w:hAnsiTheme="minorHAnsi" w:cstheme="minorBidi"/>
          <w:color w:val="404040" w:themeColor="text1" w:themeTint="BF"/>
          <w:sz w:val="22"/>
          <w:szCs w:val="22"/>
        </w:rPr>
        <w:t>d’Entreprise</w:t>
      </w:r>
      <w:proofErr w:type="spellEnd"/>
      <w:r w:rsidRPr="005166E1">
        <w:rPr>
          <w:rFonts w:asciiTheme="minorHAnsi" w:hAnsiTheme="minorHAnsi" w:cstheme="minorBidi"/>
          <w:color w:val="404040" w:themeColor="text1" w:themeTint="BF"/>
          <w:sz w:val="22"/>
          <w:szCs w:val="22"/>
        </w:rPr>
        <w:t xml:space="preserve"> Banque Populaire, the Tillett Trust, the </w:t>
      </w:r>
      <w:proofErr w:type="spellStart"/>
      <w:r w:rsidRPr="005166E1">
        <w:rPr>
          <w:rFonts w:asciiTheme="minorHAnsi" w:hAnsiTheme="minorHAnsi" w:cstheme="minorBidi"/>
          <w:color w:val="404040" w:themeColor="text1" w:themeTint="BF"/>
          <w:sz w:val="22"/>
          <w:szCs w:val="22"/>
        </w:rPr>
        <w:t>Kirckman</w:t>
      </w:r>
      <w:proofErr w:type="spellEnd"/>
      <w:r w:rsidRPr="005166E1">
        <w:rPr>
          <w:rFonts w:asciiTheme="minorHAnsi" w:hAnsiTheme="minorHAnsi" w:cstheme="minorBidi"/>
          <w:color w:val="404040" w:themeColor="text1" w:themeTint="BF"/>
          <w:sz w:val="22"/>
          <w:szCs w:val="22"/>
        </w:rPr>
        <w:t xml:space="preserve"> Concert Society, the Philip and Dorothy Green Award and the Park Lane Group. Her work has been supported by Help Musicians, the Martin Musical Scholarship Fund, Hattori Foundation and the Worshipful Company of Musicians.</w:t>
      </w:r>
      <w:r>
        <w:rPr>
          <w:rFonts w:asciiTheme="minorHAnsi" w:hAnsiTheme="minorHAnsi" w:cstheme="minorBidi"/>
          <w:color w:val="404040" w:themeColor="text1" w:themeTint="BF"/>
          <w:sz w:val="22"/>
          <w:szCs w:val="22"/>
        </w:rPr>
        <w:t xml:space="preserve"> </w:t>
      </w:r>
      <w:r w:rsidR="005166E1" w:rsidRPr="005166E1">
        <w:rPr>
          <w:rFonts w:asciiTheme="minorHAnsi" w:hAnsiTheme="minorHAnsi" w:cstheme="minorBidi"/>
          <w:color w:val="404040" w:themeColor="text1" w:themeTint="BF"/>
          <w:sz w:val="22"/>
          <w:szCs w:val="22"/>
        </w:rPr>
        <w:t xml:space="preserve">After graduating with Honours from the Caen Conservatory in Normandy-France, </w:t>
      </w:r>
      <w:r w:rsidR="00A81DFF">
        <w:rPr>
          <w:rFonts w:asciiTheme="minorHAnsi" w:hAnsiTheme="minorHAnsi" w:cstheme="minorBidi"/>
          <w:color w:val="404040" w:themeColor="text1" w:themeTint="BF"/>
          <w:sz w:val="22"/>
          <w:szCs w:val="22"/>
        </w:rPr>
        <w:t>Amandine</w:t>
      </w:r>
      <w:r w:rsidR="005166E1" w:rsidRPr="005166E1">
        <w:rPr>
          <w:rFonts w:asciiTheme="minorHAnsi" w:hAnsiTheme="minorHAnsi" w:cstheme="minorBidi"/>
          <w:color w:val="404040" w:themeColor="text1" w:themeTint="BF"/>
          <w:sz w:val="22"/>
          <w:szCs w:val="22"/>
        </w:rPr>
        <w:t xml:space="preserve"> joined the Royal Academy of Music of London in 2003 to study under Professor Christopher Elton and Alexander Satz. </w:t>
      </w:r>
      <w:r>
        <w:rPr>
          <w:rFonts w:asciiTheme="minorHAnsi" w:hAnsiTheme="minorHAnsi" w:cstheme="minorBidi"/>
          <w:color w:val="404040" w:themeColor="text1" w:themeTint="BF"/>
          <w:sz w:val="22"/>
          <w:szCs w:val="22"/>
        </w:rPr>
        <w:t xml:space="preserve">Amandine is now </w:t>
      </w:r>
      <w:r w:rsidR="005166E1" w:rsidRPr="005166E1">
        <w:rPr>
          <w:rFonts w:asciiTheme="minorHAnsi" w:hAnsiTheme="minorHAnsi" w:cstheme="minorBidi"/>
          <w:color w:val="404040" w:themeColor="text1" w:themeTint="BF"/>
          <w:sz w:val="22"/>
          <w:szCs w:val="22"/>
        </w:rPr>
        <w:t xml:space="preserve">an Associate of the Royal Academy of Music </w:t>
      </w:r>
      <w:r>
        <w:rPr>
          <w:rFonts w:asciiTheme="minorHAnsi" w:hAnsiTheme="minorHAnsi" w:cstheme="minorBidi"/>
          <w:color w:val="404040" w:themeColor="text1" w:themeTint="BF"/>
          <w:sz w:val="22"/>
          <w:szCs w:val="22"/>
        </w:rPr>
        <w:t>and is a P</w:t>
      </w:r>
      <w:r w:rsidR="005166E1" w:rsidRPr="005166E1">
        <w:rPr>
          <w:rFonts w:asciiTheme="minorHAnsi" w:hAnsiTheme="minorHAnsi" w:cstheme="minorBidi"/>
          <w:color w:val="404040" w:themeColor="text1" w:themeTint="BF"/>
          <w:sz w:val="22"/>
          <w:szCs w:val="22"/>
        </w:rPr>
        <w:t>rofessor of piano and chamber music.</w:t>
      </w:r>
    </w:p>
    <w:p w14:paraId="75750015" w14:textId="6B8B3A68" w:rsidR="000F19DB" w:rsidRDefault="000F19DB" w:rsidP="009F236B">
      <w:pPr>
        <w:pBdr>
          <w:bottom w:val="single" w:sz="6" w:space="3" w:color="auto"/>
        </w:pBdr>
        <w:jc w:val="center"/>
        <w:rPr>
          <w:rFonts w:asciiTheme="minorHAnsi" w:hAnsiTheme="minorHAnsi" w:cstheme="minorBidi"/>
          <w:color w:val="404040" w:themeColor="text1" w:themeTint="BF"/>
          <w:sz w:val="22"/>
          <w:szCs w:val="22"/>
        </w:rPr>
      </w:pPr>
      <w:r>
        <w:rPr>
          <w:rFonts w:asciiTheme="minorHAnsi" w:hAnsiTheme="minorHAnsi" w:cstheme="minorBidi"/>
          <w:color w:val="404040" w:themeColor="text1" w:themeTint="BF"/>
          <w:sz w:val="22"/>
          <w:szCs w:val="22"/>
        </w:rPr>
        <w:t>-----</w:t>
      </w:r>
    </w:p>
    <w:p w14:paraId="2E30F579" w14:textId="6A36085D" w:rsidR="000F19DB" w:rsidRDefault="00623D84" w:rsidP="009F236B">
      <w:pPr>
        <w:pBdr>
          <w:bottom w:val="single" w:sz="6" w:space="3" w:color="auto"/>
        </w:pBdr>
        <w:jc w:val="both"/>
        <w:rPr>
          <w:rFonts w:asciiTheme="minorHAnsi" w:hAnsiTheme="minorHAnsi" w:cstheme="minorBidi"/>
          <w:color w:val="404040" w:themeColor="text1" w:themeTint="BF"/>
          <w:sz w:val="22"/>
          <w:szCs w:val="22"/>
        </w:rPr>
      </w:pPr>
      <w:r w:rsidRPr="0093679E">
        <w:rPr>
          <w:rFonts w:asciiTheme="minorHAnsi" w:hAnsiTheme="minorHAnsi" w:cstheme="minorBidi"/>
          <w:color w:val="404040" w:themeColor="text1" w:themeTint="BF"/>
          <w:sz w:val="22"/>
          <w:szCs w:val="22"/>
        </w:rPr>
        <w:t xml:space="preserve">Violinist, director and festival director </w:t>
      </w:r>
      <w:r w:rsidRPr="00623D84">
        <w:rPr>
          <w:rFonts w:asciiTheme="minorHAnsi" w:hAnsiTheme="minorHAnsi" w:cstheme="minorBidi"/>
          <w:b/>
          <w:bCs/>
          <w:color w:val="404040" w:themeColor="text1" w:themeTint="BF"/>
          <w:sz w:val="22"/>
          <w:szCs w:val="22"/>
        </w:rPr>
        <w:t>Jack Liebeck</w:t>
      </w:r>
      <w:r w:rsidRPr="0093679E">
        <w:rPr>
          <w:rFonts w:asciiTheme="minorHAnsi" w:hAnsiTheme="minorHAnsi" w:cstheme="minorBidi"/>
          <w:color w:val="404040" w:themeColor="text1" w:themeTint="BF"/>
          <w:sz w:val="22"/>
          <w:szCs w:val="22"/>
        </w:rPr>
        <w:t xml:space="preserve">, possesses </w:t>
      </w:r>
      <w:r w:rsidRPr="009B0A52">
        <w:rPr>
          <w:rFonts w:asciiTheme="minorHAnsi" w:hAnsiTheme="minorHAnsi" w:cstheme="minorBidi"/>
          <w:i/>
          <w:iCs/>
          <w:color w:val="7030A0"/>
          <w:sz w:val="22"/>
          <w:szCs w:val="22"/>
        </w:rPr>
        <w:t>“flawless technical mastery”</w:t>
      </w:r>
      <w:r w:rsidRPr="00E664B5">
        <w:rPr>
          <w:rFonts w:asciiTheme="minorHAnsi" w:hAnsiTheme="minorHAnsi" w:cstheme="minorBidi"/>
          <w:color w:val="404040" w:themeColor="text1" w:themeTint="BF"/>
          <w:sz w:val="22"/>
          <w:szCs w:val="22"/>
        </w:rPr>
        <w:t xml:space="preserve"> and a </w:t>
      </w:r>
      <w:r w:rsidRPr="008B4294">
        <w:rPr>
          <w:rFonts w:asciiTheme="minorHAnsi" w:hAnsiTheme="minorHAnsi" w:cstheme="minorBidi"/>
          <w:i/>
          <w:iCs/>
          <w:color w:val="7030A0"/>
          <w:sz w:val="22"/>
          <w:szCs w:val="22"/>
        </w:rPr>
        <w:t>“beguiling silvery tone”</w:t>
      </w:r>
      <w:r w:rsidRPr="008B4294">
        <w:rPr>
          <w:rFonts w:asciiTheme="minorHAnsi" w:hAnsiTheme="minorHAnsi" w:cstheme="minorBidi"/>
          <w:color w:val="7030A0"/>
          <w:sz w:val="22"/>
          <w:szCs w:val="22"/>
        </w:rPr>
        <w:t xml:space="preserve"> </w:t>
      </w:r>
      <w:r w:rsidRPr="0093679E">
        <w:rPr>
          <w:rFonts w:asciiTheme="minorHAnsi" w:hAnsiTheme="minorHAnsi" w:cstheme="minorBidi"/>
          <w:color w:val="404040" w:themeColor="text1" w:themeTint="BF"/>
          <w:sz w:val="22"/>
          <w:szCs w:val="22"/>
        </w:rPr>
        <w:t xml:space="preserve">(BBC Music Magazine). </w:t>
      </w:r>
      <w:r w:rsidR="000F19DB">
        <w:rPr>
          <w:rFonts w:asciiTheme="minorHAnsi" w:hAnsiTheme="minorHAnsi" w:cstheme="minorBidi"/>
          <w:color w:val="404040" w:themeColor="text1" w:themeTint="BF"/>
          <w:sz w:val="22"/>
          <w:szCs w:val="22"/>
        </w:rPr>
        <w:t xml:space="preserve">Jack has been named as the Royal Academy of Music’s first </w:t>
      </w:r>
      <w:r w:rsidR="000F19DB" w:rsidRPr="005C5D48">
        <w:rPr>
          <w:rFonts w:asciiTheme="minorHAnsi" w:hAnsiTheme="minorHAnsi" w:cstheme="minorBidi"/>
          <w:i/>
          <w:iCs/>
          <w:color w:val="404040" w:themeColor="text1" w:themeTint="BF"/>
          <w:sz w:val="22"/>
          <w:szCs w:val="22"/>
        </w:rPr>
        <w:t>Émile Sauret Professor of Violin</w:t>
      </w:r>
      <w:r w:rsidR="000F19DB">
        <w:rPr>
          <w:rFonts w:asciiTheme="minorHAnsi" w:hAnsiTheme="minorHAnsi" w:cstheme="minorBidi"/>
          <w:color w:val="404040" w:themeColor="text1" w:themeTint="BF"/>
          <w:sz w:val="22"/>
          <w:szCs w:val="22"/>
        </w:rPr>
        <w:t xml:space="preserve"> and as the Artistic Director of the Australian Festival of Chamber Music. </w:t>
      </w:r>
      <w:r w:rsidRPr="0093679E">
        <w:rPr>
          <w:rFonts w:asciiTheme="minorHAnsi" w:hAnsiTheme="minorHAnsi" w:cstheme="minorBidi"/>
          <w:color w:val="404040" w:themeColor="text1" w:themeTint="BF"/>
          <w:sz w:val="22"/>
          <w:szCs w:val="22"/>
        </w:rPr>
        <w:t xml:space="preserve">Jack’s playing embraces the worlds of elegant chamber-chic Mozart through to the impassioned mastery required to frame Brett Dean </w:t>
      </w:r>
      <w:r w:rsidRPr="0093679E">
        <w:rPr>
          <w:rFonts w:asciiTheme="minorHAnsi" w:hAnsiTheme="minorHAnsi" w:cstheme="minorBidi"/>
          <w:i/>
          <w:iCs/>
          <w:color w:val="404040" w:themeColor="text1" w:themeTint="BF"/>
          <w:sz w:val="22"/>
          <w:szCs w:val="22"/>
        </w:rPr>
        <w:t>The Lost Art of Letter Writing</w:t>
      </w:r>
      <w:r w:rsidRPr="0093679E">
        <w:rPr>
          <w:rFonts w:asciiTheme="minorHAnsi" w:hAnsiTheme="minorHAnsi" w:cstheme="minorBidi"/>
          <w:color w:val="404040" w:themeColor="text1" w:themeTint="BF"/>
          <w:sz w:val="22"/>
          <w:szCs w:val="22"/>
        </w:rPr>
        <w:t xml:space="preserve">. His fascination with all things scientific has included performing the world premiere of Dario </w:t>
      </w:r>
      <w:proofErr w:type="spellStart"/>
      <w:r w:rsidRPr="0093679E">
        <w:rPr>
          <w:rFonts w:asciiTheme="minorHAnsi" w:hAnsiTheme="minorHAnsi" w:cstheme="minorBidi"/>
          <w:color w:val="404040" w:themeColor="text1" w:themeTint="BF"/>
          <w:sz w:val="22"/>
          <w:szCs w:val="22"/>
        </w:rPr>
        <w:t>Marianelli’s</w:t>
      </w:r>
      <w:proofErr w:type="spellEnd"/>
      <w:r w:rsidRPr="0093679E">
        <w:rPr>
          <w:rFonts w:asciiTheme="minorHAnsi" w:hAnsiTheme="minorHAnsi" w:cstheme="minorBidi"/>
          <w:color w:val="404040" w:themeColor="text1" w:themeTint="BF"/>
          <w:sz w:val="22"/>
          <w:szCs w:val="22"/>
        </w:rPr>
        <w:t xml:space="preserve"> </w:t>
      </w:r>
      <w:r w:rsidRPr="0093679E">
        <w:rPr>
          <w:rFonts w:asciiTheme="minorHAnsi" w:hAnsiTheme="minorHAnsi" w:cstheme="minorBidi"/>
          <w:i/>
          <w:iCs/>
          <w:color w:val="404040" w:themeColor="text1" w:themeTint="BF"/>
          <w:sz w:val="22"/>
          <w:szCs w:val="22"/>
        </w:rPr>
        <w:t xml:space="preserve">Voyager Violin </w:t>
      </w:r>
      <w:r w:rsidRPr="0093679E">
        <w:rPr>
          <w:rFonts w:asciiTheme="minorHAnsi" w:hAnsiTheme="minorHAnsi" w:cstheme="minorBidi"/>
          <w:i/>
          <w:iCs/>
          <w:color w:val="404040" w:themeColor="text1" w:themeTint="BF"/>
          <w:sz w:val="22"/>
          <w:szCs w:val="22"/>
        </w:rPr>
        <w:lastRenderedPageBreak/>
        <w:t>Concerto</w:t>
      </w:r>
      <w:r w:rsidRPr="0093679E">
        <w:rPr>
          <w:rFonts w:asciiTheme="minorHAnsi" w:hAnsiTheme="minorHAnsi" w:cstheme="minorBidi"/>
          <w:color w:val="404040" w:themeColor="text1" w:themeTint="BF"/>
          <w:sz w:val="22"/>
          <w:szCs w:val="22"/>
        </w:rPr>
        <w:t xml:space="preserve"> and led to </w:t>
      </w:r>
      <w:r w:rsidR="00D42F91">
        <w:rPr>
          <w:rFonts w:asciiTheme="minorHAnsi" w:hAnsiTheme="minorHAnsi" w:cstheme="minorBidi"/>
          <w:color w:val="404040" w:themeColor="text1" w:themeTint="BF"/>
          <w:sz w:val="22"/>
          <w:szCs w:val="22"/>
        </w:rPr>
        <w:t>the</w:t>
      </w:r>
      <w:r w:rsidRPr="0093679E">
        <w:rPr>
          <w:rFonts w:asciiTheme="minorHAnsi" w:hAnsiTheme="minorHAnsi" w:cstheme="minorBidi"/>
          <w:color w:val="404040" w:themeColor="text1" w:themeTint="BF"/>
          <w:sz w:val="22"/>
          <w:szCs w:val="22"/>
        </w:rPr>
        <w:t xml:space="preserve"> collaboration, </w:t>
      </w:r>
      <w:r w:rsidRPr="0093679E">
        <w:rPr>
          <w:rFonts w:asciiTheme="minorHAnsi" w:hAnsiTheme="minorHAnsi" w:cstheme="minorBidi"/>
          <w:i/>
          <w:iCs/>
          <w:color w:val="404040" w:themeColor="text1" w:themeTint="BF"/>
          <w:sz w:val="22"/>
          <w:szCs w:val="22"/>
        </w:rPr>
        <w:t>A Brief History of Time</w:t>
      </w:r>
      <w:r w:rsidRPr="0093679E">
        <w:rPr>
          <w:rFonts w:asciiTheme="minorHAnsi" w:hAnsiTheme="minorHAnsi" w:cstheme="minorBidi"/>
          <w:color w:val="404040" w:themeColor="text1" w:themeTint="BF"/>
          <w:sz w:val="22"/>
          <w:szCs w:val="22"/>
        </w:rPr>
        <w:t xml:space="preserve">, with Professor Brian Cox and Daniel Harding. </w:t>
      </w:r>
    </w:p>
    <w:p w14:paraId="43A0E88A" w14:textId="77777777" w:rsidR="000F19DB" w:rsidRPr="000F19DB" w:rsidRDefault="000F19DB" w:rsidP="009F236B">
      <w:pPr>
        <w:pBdr>
          <w:bottom w:val="single" w:sz="6" w:space="3" w:color="auto"/>
        </w:pBdr>
        <w:jc w:val="both"/>
        <w:rPr>
          <w:rFonts w:asciiTheme="minorHAnsi" w:hAnsiTheme="minorHAnsi" w:cstheme="minorBidi"/>
          <w:color w:val="404040" w:themeColor="text1" w:themeTint="BF"/>
          <w:sz w:val="12"/>
          <w:szCs w:val="12"/>
        </w:rPr>
      </w:pPr>
    </w:p>
    <w:p w14:paraId="319760C4" w14:textId="6DF6E3E3" w:rsidR="000F19DB" w:rsidRDefault="00D42F91" w:rsidP="009F236B">
      <w:pPr>
        <w:pBdr>
          <w:bottom w:val="single" w:sz="6" w:space="3" w:color="auto"/>
        </w:pBdr>
        <w:jc w:val="both"/>
        <w:rPr>
          <w:rFonts w:asciiTheme="minorHAnsi" w:eastAsiaTheme="minorEastAsia" w:hAnsiTheme="minorHAnsi" w:cstheme="minorBidi"/>
          <w:color w:val="404040" w:themeColor="text1" w:themeTint="BF"/>
          <w:sz w:val="22"/>
          <w:szCs w:val="22"/>
        </w:rPr>
      </w:pPr>
      <w:r w:rsidRPr="00D42F91">
        <w:rPr>
          <w:rFonts w:asciiTheme="minorHAnsi" w:eastAsiaTheme="minorEastAsia" w:hAnsiTheme="minorHAnsi" w:cstheme="minorBidi"/>
          <w:color w:val="404040" w:themeColor="text1" w:themeTint="BF"/>
          <w:sz w:val="22"/>
          <w:szCs w:val="22"/>
        </w:rPr>
        <w:t xml:space="preserve">Upcoming recording releases include a new vocal arrangement of </w:t>
      </w:r>
      <w:r w:rsidRPr="00D42F91">
        <w:rPr>
          <w:rFonts w:asciiTheme="minorHAnsi" w:eastAsiaTheme="minorEastAsia" w:hAnsiTheme="minorHAnsi" w:cstheme="minorBidi"/>
          <w:i/>
          <w:iCs/>
          <w:color w:val="404040" w:themeColor="text1" w:themeTint="BF"/>
          <w:sz w:val="22"/>
          <w:szCs w:val="22"/>
        </w:rPr>
        <w:t>The Lark Ascending</w:t>
      </w:r>
      <w:r w:rsidRPr="00D42F91">
        <w:rPr>
          <w:rFonts w:asciiTheme="minorHAnsi" w:eastAsiaTheme="minorEastAsia" w:hAnsiTheme="minorHAnsi" w:cstheme="minorBidi"/>
          <w:color w:val="404040" w:themeColor="text1" w:themeTint="BF"/>
          <w:sz w:val="22"/>
          <w:szCs w:val="22"/>
        </w:rPr>
        <w:t xml:space="preserve"> with VOCES8 commemorating Vaughan Williams’ 150th anniversary, Christopher Tin’s </w:t>
      </w:r>
      <w:r w:rsidRPr="00D42F91">
        <w:rPr>
          <w:rFonts w:asciiTheme="minorHAnsi" w:eastAsiaTheme="minorEastAsia" w:hAnsiTheme="minorHAnsi" w:cstheme="minorBidi"/>
          <w:i/>
          <w:iCs/>
          <w:color w:val="404040" w:themeColor="text1" w:themeTint="BF"/>
          <w:sz w:val="22"/>
          <w:szCs w:val="22"/>
        </w:rPr>
        <w:t>The Lost Birds</w:t>
      </w:r>
      <w:r w:rsidRPr="00D42F91">
        <w:rPr>
          <w:rFonts w:asciiTheme="minorHAnsi" w:eastAsiaTheme="minorEastAsia" w:hAnsiTheme="minorHAnsi" w:cstheme="minorBidi"/>
          <w:color w:val="404040" w:themeColor="text1" w:themeTint="BF"/>
          <w:sz w:val="22"/>
          <w:szCs w:val="22"/>
        </w:rPr>
        <w:t xml:space="preserve"> with VOCES8, Vaughan Williams Concerto with London Choral Sinfonia, Strauss </w:t>
      </w:r>
      <w:r w:rsidRPr="00D42F91">
        <w:rPr>
          <w:rFonts w:asciiTheme="minorHAnsi" w:eastAsiaTheme="minorEastAsia" w:hAnsiTheme="minorHAnsi" w:cstheme="minorBidi"/>
          <w:i/>
          <w:iCs/>
          <w:color w:val="404040" w:themeColor="text1" w:themeTint="BF"/>
          <w:sz w:val="22"/>
          <w:szCs w:val="22"/>
        </w:rPr>
        <w:t>Morgen</w:t>
      </w:r>
      <w:r w:rsidRPr="00D42F91">
        <w:rPr>
          <w:rFonts w:asciiTheme="minorHAnsi" w:eastAsiaTheme="minorEastAsia" w:hAnsiTheme="minorHAnsi" w:cstheme="minorBidi"/>
          <w:color w:val="404040" w:themeColor="text1" w:themeTint="BF"/>
          <w:sz w:val="22"/>
          <w:szCs w:val="22"/>
        </w:rPr>
        <w:t xml:space="preserve"> with Carolyn Sampson, and sonata arrangements by Royal Academy of Music professor Timothy Jones of William Alwyn and Doreen </w:t>
      </w:r>
      <w:proofErr w:type="spellStart"/>
      <w:r w:rsidRPr="00D42F91">
        <w:rPr>
          <w:rFonts w:asciiTheme="minorHAnsi" w:eastAsiaTheme="minorEastAsia" w:hAnsiTheme="minorHAnsi" w:cstheme="minorBidi"/>
          <w:color w:val="404040" w:themeColor="text1" w:themeTint="BF"/>
          <w:sz w:val="22"/>
          <w:szCs w:val="22"/>
        </w:rPr>
        <w:t>Carwithen’s</w:t>
      </w:r>
      <w:proofErr w:type="spellEnd"/>
      <w:r w:rsidRPr="00D42F91">
        <w:rPr>
          <w:rFonts w:asciiTheme="minorHAnsi" w:eastAsiaTheme="minorEastAsia" w:hAnsiTheme="minorHAnsi" w:cstheme="minorBidi"/>
          <w:color w:val="404040" w:themeColor="text1" w:themeTint="BF"/>
          <w:sz w:val="22"/>
          <w:szCs w:val="22"/>
        </w:rPr>
        <w:t xml:space="preserve"> movie scores with Daniel Grimwood. Recent recordings include Schoenberg and Brahms violin concertos with BBC Symphony Orchestra which was Concerto Choice Album of the Year for BBC Music Magazine</w:t>
      </w:r>
      <w:r>
        <w:rPr>
          <w:rFonts w:asciiTheme="minorHAnsi" w:eastAsiaTheme="minorEastAsia" w:hAnsiTheme="minorHAnsi" w:cstheme="minorBidi"/>
          <w:color w:val="404040" w:themeColor="text1" w:themeTint="BF"/>
          <w:sz w:val="22"/>
          <w:szCs w:val="22"/>
        </w:rPr>
        <w:t xml:space="preserve"> </w:t>
      </w:r>
      <w:r w:rsidRPr="00D42F91">
        <w:rPr>
          <w:rFonts w:asciiTheme="minorHAnsi" w:eastAsiaTheme="minorEastAsia" w:hAnsiTheme="minorHAnsi" w:cstheme="minorBidi"/>
          <w:color w:val="404040" w:themeColor="text1" w:themeTint="BF"/>
          <w:sz w:val="22"/>
          <w:szCs w:val="22"/>
        </w:rPr>
        <w:t xml:space="preserve">alongside </w:t>
      </w:r>
      <w:proofErr w:type="spellStart"/>
      <w:r w:rsidRPr="00D42F91">
        <w:rPr>
          <w:rFonts w:asciiTheme="minorHAnsi" w:eastAsiaTheme="minorEastAsia" w:hAnsiTheme="minorHAnsi" w:cstheme="minorBidi"/>
          <w:color w:val="404040" w:themeColor="text1" w:themeTint="BF"/>
          <w:sz w:val="22"/>
          <w:szCs w:val="22"/>
        </w:rPr>
        <w:t>Ysaÿe</w:t>
      </w:r>
      <w:proofErr w:type="spellEnd"/>
      <w:r w:rsidRPr="00D42F91">
        <w:rPr>
          <w:rFonts w:asciiTheme="minorHAnsi" w:eastAsiaTheme="minorEastAsia" w:hAnsiTheme="minorHAnsi" w:cstheme="minorBidi"/>
          <w:color w:val="404040" w:themeColor="text1" w:themeTint="BF"/>
          <w:sz w:val="22"/>
          <w:szCs w:val="22"/>
        </w:rPr>
        <w:t xml:space="preserve"> </w:t>
      </w:r>
      <w:r w:rsidRPr="00D42F91">
        <w:rPr>
          <w:rFonts w:asciiTheme="minorHAnsi" w:eastAsiaTheme="minorEastAsia" w:hAnsiTheme="minorHAnsi" w:cstheme="minorBidi"/>
          <w:i/>
          <w:iCs/>
          <w:color w:val="404040" w:themeColor="text1" w:themeTint="BF"/>
          <w:sz w:val="22"/>
          <w:szCs w:val="22"/>
        </w:rPr>
        <w:t>Six Sonatas</w:t>
      </w:r>
      <w:r w:rsidRPr="00D42F91">
        <w:rPr>
          <w:rFonts w:asciiTheme="minorHAnsi" w:eastAsiaTheme="minorEastAsia" w:hAnsiTheme="minorHAnsi" w:cstheme="minorBidi"/>
          <w:color w:val="404040" w:themeColor="text1" w:themeTint="BF"/>
          <w:sz w:val="22"/>
          <w:szCs w:val="22"/>
        </w:rPr>
        <w:t xml:space="preserve"> both on Orchid Classics</w:t>
      </w:r>
      <w:r>
        <w:rPr>
          <w:rFonts w:asciiTheme="minorHAnsi" w:eastAsiaTheme="minorEastAsia" w:hAnsiTheme="minorHAnsi" w:cstheme="minorBidi"/>
          <w:color w:val="404040" w:themeColor="text1" w:themeTint="BF"/>
          <w:sz w:val="22"/>
          <w:szCs w:val="22"/>
        </w:rPr>
        <w:t>.</w:t>
      </w:r>
    </w:p>
    <w:p w14:paraId="11033C28" w14:textId="77777777" w:rsidR="00D42F91" w:rsidRPr="000F19DB" w:rsidRDefault="00D42F91" w:rsidP="009F236B">
      <w:pPr>
        <w:pBdr>
          <w:bottom w:val="single" w:sz="6" w:space="3" w:color="auto"/>
        </w:pBdr>
        <w:jc w:val="both"/>
        <w:rPr>
          <w:rFonts w:asciiTheme="minorHAnsi" w:hAnsiTheme="minorHAnsi" w:cstheme="minorBidi"/>
          <w:color w:val="404040" w:themeColor="text1" w:themeTint="BF"/>
          <w:sz w:val="12"/>
          <w:szCs w:val="12"/>
        </w:rPr>
      </w:pPr>
    </w:p>
    <w:p w14:paraId="269C81F5" w14:textId="609F83B1" w:rsidR="000F19DB" w:rsidRDefault="000F19DB" w:rsidP="009F236B">
      <w:pPr>
        <w:pBdr>
          <w:bottom w:val="single" w:sz="6" w:space="3" w:color="auto"/>
        </w:pBdr>
        <w:jc w:val="both"/>
        <w:rPr>
          <w:rFonts w:asciiTheme="minorHAnsi" w:hAnsiTheme="minorHAnsi" w:cstheme="minorBidi"/>
          <w:color w:val="404040" w:themeColor="text1" w:themeTint="BF"/>
          <w:sz w:val="22"/>
          <w:szCs w:val="22"/>
        </w:rPr>
      </w:pPr>
      <w:r w:rsidRPr="0093679E">
        <w:rPr>
          <w:rFonts w:asciiTheme="minorHAnsi" w:hAnsiTheme="minorHAnsi" w:cstheme="minorBidi"/>
          <w:color w:val="404040" w:themeColor="text1" w:themeTint="BF"/>
          <w:sz w:val="22"/>
          <w:szCs w:val="22"/>
        </w:rPr>
        <w:t xml:space="preserve">In the 25 years since his debut with the Hallé, </w:t>
      </w:r>
      <w:r w:rsidRPr="00623D84">
        <w:rPr>
          <w:rFonts w:asciiTheme="minorHAnsi" w:hAnsiTheme="minorHAnsi" w:cstheme="minorBidi"/>
          <w:color w:val="404040" w:themeColor="text1" w:themeTint="BF"/>
          <w:sz w:val="22"/>
          <w:szCs w:val="22"/>
        </w:rPr>
        <w:t>Jack Liebeck</w:t>
      </w:r>
      <w:r>
        <w:rPr>
          <w:rFonts w:asciiTheme="minorHAnsi" w:hAnsiTheme="minorHAnsi" w:cstheme="minorBidi"/>
          <w:color w:val="404040" w:themeColor="text1" w:themeTint="BF"/>
          <w:sz w:val="22"/>
          <w:szCs w:val="22"/>
        </w:rPr>
        <w:t xml:space="preserve"> </w:t>
      </w:r>
      <w:r w:rsidRPr="0093679E">
        <w:rPr>
          <w:rFonts w:asciiTheme="minorHAnsi" w:hAnsiTheme="minorHAnsi" w:cstheme="minorBidi"/>
          <w:color w:val="404040" w:themeColor="text1" w:themeTint="BF"/>
          <w:sz w:val="22"/>
          <w:szCs w:val="22"/>
        </w:rPr>
        <w:t xml:space="preserve">has worked with major international conductors and orchestras including Andrew Litton, Leonard Slatkin, Karl-Heinz Steffens, Sir Mark Elder, Sakari Oramo, Vasily Petrenko, Brett Dean (Royal Stockholm Philharmonic), Daniel Harding (Swedish Radio), Jukka Pekka </w:t>
      </w:r>
      <w:proofErr w:type="spellStart"/>
      <w:r w:rsidRPr="0093679E">
        <w:rPr>
          <w:rFonts w:asciiTheme="minorHAnsi" w:hAnsiTheme="minorHAnsi" w:cstheme="minorBidi"/>
          <w:color w:val="404040" w:themeColor="text1" w:themeTint="BF"/>
          <w:sz w:val="22"/>
          <w:szCs w:val="22"/>
        </w:rPr>
        <w:t>Saraste</w:t>
      </w:r>
      <w:proofErr w:type="spellEnd"/>
      <w:r w:rsidRPr="0093679E">
        <w:rPr>
          <w:rFonts w:asciiTheme="minorHAnsi" w:hAnsiTheme="minorHAnsi" w:cstheme="minorBidi"/>
          <w:color w:val="404040" w:themeColor="text1" w:themeTint="BF"/>
          <w:sz w:val="22"/>
          <w:szCs w:val="22"/>
        </w:rPr>
        <w:t xml:space="preserve"> (Oslo Philharmonic), David Robertson (St Louis Symphony), Jakub </w:t>
      </w:r>
      <w:proofErr w:type="spellStart"/>
      <w:r w:rsidRPr="0093679E">
        <w:rPr>
          <w:rFonts w:asciiTheme="minorHAnsi" w:hAnsiTheme="minorHAnsi" w:cstheme="minorBidi"/>
          <w:color w:val="404040" w:themeColor="text1" w:themeTint="BF"/>
          <w:sz w:val="22"/>
          <w:szCs w:val="22"/>
        </w:rPr>
        <w:t>Hrůša</w:t>
      </w:r>
      <w:proofErr w:type="spellEnd"/>
      <w:r w:rsidRPr="0093679E">
        <w:rPr>
          <w:rFonts w:asciiTheme="minorHAnsi" w:hAnsiTheme="minorHAnsi" w:cstheme="minorBidi"/>
          <w:color w:val="404040" w:themeColor="text1" w:themeTint="BF"/>
          <w:sz w:val="22"/>
          <w:szCs w:val="22"/>
        </w:rPr>
        <w:t xml:space="preserve"> and many orchestras across the world including Belgian National, Queensland Symphony, Moscow State Symphony, </w:t>
      </w:r>
      <w:proofErr w:type="spellStart"/>
      <w:r w:rsidRPr="0093679E">
        <w:rPr>
          <w:rFonts w:asciiTheme="minorHAnsi" w:hAnsiTheme="minorHAnsi" w:cstheme="minorBidi"/>
          <w:color w:val="404040" w:themeColor="text1" w:themeTint="BF"/>
          <w:sz w:val="22"/>
          <w:szCs w:val="22"/>
        </w:rPr>
        <w:t>Orquesta</w:t>
      </w:r>
      <w:proofErr w:type="spellEnd"/>
      <w:r w:rsidRPr="0093679E">
        <w:rPr>
          <w:rFonts w:asciiTheme="minorHAnsi" w:hAnsiTheme="minorHAnsi" w:cstheme="minorBidi"/>
          <w:color w:val="404040" w:themeColor="text1" w:themeTint="BF"/>
          <w:sz w:val="22"/>
          <w:szCs w:val="22"/>
        </w:rPr>
        <w:t xml:space="preserve"> </w:t>
      </w:r>
      <w:proofErr w:type="spellStart"/>
      <w:r w:rsidRPr="0093679E">
        <w:rPr>
          <w:rFonts w:asciiTheme="minorHAnsi" w:hAnsiTheme="minorHAnsi" w:cstheme="minorBidi"/>
          <w:color w:val="404040" w:themeColor="text1" w:themeTint="BF"/>
          <w:sz w:val="22"/>
          <w:szCs w:val="22"/>
        </w:rPr>
        <w:t>Sinfónica</w:t>
      </w:r>
      <w:proofErr w:type="spellEnd"/>
      <w:r w:rsidRPr="0093679E">
        <w:rPr>
          <w:rFonts w:asciiTheme="minorHAnsi" w:hAnsiTheme="minorHAnsi" w:cstheme="minorBidi"/>
          <w:color w:val="404040" w:themeColor="text1" w:themeTint="BF"/>
          <w:sz w:val="22"/>
          <w:szCs w:val="22"/>
        </w:rPr>
        <w:t xml:space="preserve"> de Galicia, Indianapolis Symphony and all </w:t>
      </w:r>
      <w:r>
        <w:rPr>
          <w:rFonts w:asciiTheme="minorHAnsi" w:hAnsiTheme="minorHAnsi" w:cstheme="minorBidi"/>
          <w:color w:val="404040" w:themeColor="text1" w:themeTint="BF"/>
          <w:sz w:val="22"/>
          <w:szCs w:val="22"/>
        </w:rPr>
        <w:t>of the</w:t>
      </w:r>
      <w:r w:rsidRPr="0093679E">
        <w:rPr>
          <w:rFonts w:asciiTheme="minorHAnsi" w:hAnsiTheme="minorHAnsi" w:cstheme="minorBidi"/>
          <w:color w:val="404040" w:themeColor="text1" w:themeTint="BF"/>
          <w:sz w:val="22"/>
          <w:szCs w:val="22"/>
        </w:rPr>
        <w:t xml:space="preserve"> UK orchestras</w:t>
      </w:r>
      <w:r>
        <w:rPr>
          <w:rFonts w:asciiTheme="minorHAnsi" w:hAnsiTheme="minorHAnsi" w:cstheme="minorBidi"/>
          <w:color w:val="404040" w:themeColor="text1" w:themeTint="BF"/>
          <w:sz w:val="22"/>
          <w:szCs w:val="22"/>
        </w:rPr>
        <w:t>.</w:t>
      </w:r>
    </w:p>
    <w:p w14:paraId="628C035A" w14:textId="77777777" w:rsidR="000F19DB" w:rsidRPr="000F19DB" w:rsidRDefault="000F19DB" w:rsidP="009F236B">
      <w:pPr>
        <w:pBdr>
          <w:bottom w:val="single" w:sz="6" w:space="3" w:color="auto"/>
        </w:pBdr>
        <w:jc w:val="both"/>
        <w:rPr>
          <w:rFonts w:asciiTheme="minorHAnsi" w:hAnsiTheme="minorHAnsi" w:cstheme="minorBidi"/>
          <w:color w:val="404040" w:themeColor="text1" w:themeTint="BF"/>
          <w:sz w:val="12"/>
          <w:szCs w:val="12"/>
        </w:rPr>
      </w:pPr>
    </w:p>
    <w:p w14:paraId="1EDA05CC" w14:textId="0B328609" w:rsidR="000F19DB" w:rsidRDefault="000F19DB" w:rsidP="009F236B">
      <w:pPr>
        <w:pBdr>
          <w:bottom w:val="single" w:sz="6" w:space="3" w:color="auto"/>
        </w:pBdr>
        <w:jc w:val="both"/>
        <w:rPr>
          <w:rFonts w:asciiTheme="minorHAnsi" w:hAnsiTheme="minorHAnsi" w:cstheme="minorBidi"/>
          <w:color w:val="404040" w:themeColor="text1" w:themeTint="BF"/>
          <w:sz w:val="22"/>
          <w:szCs w:val="22"/>
        </w:rPr>
      </w:pPr>
      <w:r w:rsidRPr="0093679E">
        <w:rPr>
          <w:rFonts w:asciiTheme="minorHAnsi" w:hAnsiTheme="minorHAnsi" w:cstheme="minorBidi"/>
          <w:color w:val="404040" w:themeColor="text1" w:themeTint="BF"/>
          <w:sz w:val="22"/>
          <w:szCs w:val="22"/>
        </w:rPr>
        <w:t xml:space="preserve">Jack is </w:t>
      </w:r>
      <w:r w:rsidRPr="0093679E">
        <w:rPr>
          <w:rFonts w:asciiTheme="minorHAnsi" w:eastAsiaTheme="minorEastAsia" w:hAnsiTheme="minorHAnsi" w:cstheme="minorBidi"/>
          <w:color w:val="404040" w:themeColor="text1" w:themeTint="BF"/>
          <w:sz w:val="22"/>
          <w:szCs w:val="22"/>
        </w:rPr>
        <w:t xml:space="preserve">the artistic director </w:t>
      </w:r>
      <w:r w:rsidRPr="0093679E">
        <w:rPr>
          <w:rFonts w:asciiTheme="minorHAnsi" w:hAnsiTheme="minorHAnsi" w:cstheme="minorBidi"/>
          <w:color w:val="404040" w:themeColor="text1" w:themeTint="BF"/>
          <w:sz w:val="22"/>
          <w:szCs w:val="22"/>
        </w:rPr>
        <w:t xml:space="preserve">of his own festival </w:t>
      </w:r>
      <w:r w:rsidRPr="0093679E">
        <w:rPr>
          <w:rFonts w:asciiTheme="minorHAnsi" w:hAnsiTheme="minorHAnsi" w:cstheme="minorBidi"/>
          <w:iCs/>
          <w:color w:val="404040" w:themeColor="text1" w:themeTint="BF"/>
          <w:sz w:val="22"/>
          <w:szCs w:val="22"/>
        </w:rPr>
        <w:t>Oxford May Music</w:t>
      </w:r>
      <w:r>
        <w:rPr>
          <w:rFonts w:asciiTheme="minorHAnsi" w:hAnsiTheme="minorHAnsi" w:cstheme="minorBidi"/>
          <w:iCs/>
          <w:color w:val="404040" w:themeColor="text1" w:themeTint="BF"/>
          <w:sz w:val="22"/>
          <w:szCs w:val="22"/>
        </w:rPr>
        <w:t xml:space="preserve"> </w:t>
      </w:r>
      <w:r w:rsidRPr="0093679E">
        <w:rPr>
          <w:rFonts w:asciiTheme="minorHAnsi" w:hAnsiTheme="minorHAnsi" w:cstheme="minorBidi"/>
          <w:color w:val="404040" w:themeColor="text1" w:themeTint="BF"/>
          <w:sz w:val="22"/>
          <w:szCs w:val="22"/>
        </w:rPr>
        <w:t xml:space="preserve">where programming is centred around themes of music, science and the arts. A professional photographer, he loves film and can be heard in the soundtracks of </w:t>
      </w:r>
      <w:r w:rsidRPr="0093679E">
        <w:rPr>
          <w:rFonts w:asciiTheme="minorHAnsi" w:hAnsiTheme="minorHAnsi" w:cstheme="minorBidi"/>
          <w:i/>
          <w:iCs/>
          <w:color w:val="404040" w:themeColor="text1" w:themeTint="BF"/>
          <w:sz w:val="22"/>
          <w:szCs w:val="22"/>
        </w:rPr>
        <w:t>The Theory of Everything, Jane Eyre</w:t>
      </w:r>
      <w:r w:rsidRPr="0093679E">
        <w:rPr>
          <w:rFonts w:asciiTheme="minorHAnsi" w:hAnsiTheme="minorHAnsi" w:cstheme="minorBidi"/>
          <w:color w:val="404040" w:themeColor="text1" w:themeTint="BF"/>
          <w:sz w:val="22"/>
          <w:szCs w:val="22"/>
        </w:rPr>
        <w:t xml:space="preserve"> and </w:t>
      </w:r>
      <w:r w:rsidRPr="0093679E">
        <w:rPr>
          <w:rFonts w:asciiTheme="minorHAnsi" w:hAnsiTheme="minorHAnsi" w:cstheme="minorBidi"/>
          <w:i/>
          <w:iCs/>
          <w:color w:val="404040" w:themeColor="text1" w:themeTint="BF"/>
          <w:sz w:val="22"/>
          <w:szCs w:val="22"/>
        </w:rPr>
        <w:t>Anna Karenina</w:t>
      </w:r>
      <w:r w:rsidRPr="0093679E">
        <w:rPr>
          <w:rFonts w:asciiTheme="minorHAnsi" w:hAnsiTheme="minorHAnsi" w:cstheme="minorBidi"/>
          <w:color w:val="404040" w:themeColor="text1" w:themeTint="BF"/>
          <w:sz w:val="22"/>
          <w:szCs w:val="22"/>
        </w:rPr>
        <w:t xml:space="preserve">. </w:t>
      </w:r>
      <w:r w:rsidRPr="005C5D48">
        <w:rPr>
          <w:rFonts w:asciiTheme="minorHAnsi" w:hAnsiTheme="minorHAnsi" w:cstheme="minorBidi"/>
          <w:color w:val="404040" w:themeColor="text1" w:themeTint="BF"/>
          <w:sz w:val="22"/>
          <w:szCs w:val="22"/>
        </w:rPr>
        <w:t>He has written and curated pieces fo</w:t>
      </w:r>
      <w:r>
        <w:rPr>
          <w:rFonts w:asciiTheme="minorHAnsi" w:hAnsiTheme="minorHAnsi" w:cstheme="minorBidi"/>
          <w:color w:val="404040" w:themeColor="text1" w:themeTint="BF"/>
          <w:sz w:val="22"/>
          <w:szCs w:val="22"/>
        </w:rPr>
        <w:t>r</w:t>
      </w:r>
      <w:r w:rsidRPr="005C5D48">
        <w:rPr>
          <w:rFonts w:asciiTheme="minorHAnsi" w:hAnsiTheme="minorHAnsi" w:cstheme="minorBidi"/>
          <w:color w:val="404040" w:themeColor="text1" w:themeTint="BF"/>
          <w:sz w:val="22"/>
          <w:szCs w:val="22"/>
        </w:rPr>
        <w:t xml:space="preserve"> Strad Magazine</w:t>
      </w:r>
      <w:r>
        <w:rPr>
          <w:rFonts w:asciiTheme="minorHAnsi" w:hAnsiTheme="minorHAnsi" w:cstheme="minorBidi"/>
          <w:color w:val="404040" w:themeColor="text1" w:themeTint="BF"/>
          <w:sz w:val="22"/>
          <w:szCs w:val="22"/>
        </w:rPr>
        <w:t>,</w:t>
      </w:r>
      <w:r w:rsidRPr="0093679E">
        <w:rPr>
          <w:rFonts w:asciiTheme="minorHAnsi" w:hAnsiTheme="minorHAnsi" w:cstheme="minorBidi"/>
          <w:color w:val="404040" w:themeColor="text1" w:themeTint="BF"/>
          <w:sz w:val="22"/>
          <w:szCs w:val="22"/>
        </w:rPr>
        <w:t xml:space="preserve"> guest edited Classical Music Magazine</w:t>
      </w:r>
      <w:r>
        <w:rPr>
          <w:rFonts w:asciiTheme="minorHAnsi" w:hAnsiTheme="minorHAnsi" w:cstheme="minorBidi"/>
          <w:color w:val="404040" w:themeColor="text1" w:themeTint="BF"/>
          <w:sz w:val="22"/>
          <w:szCs w:val="22"/>
        </w:rPr>
        <w:t xml:space="preserve">, and presented BBC Radio 3’s </w:t>
      </w:r>
      <w:r w:rsidRPr="000117F0">
        <w:rPr>
          <w:rFonts w:asciiTheme="minorHAnsi" w:hAnsiTheme="minorHAnsi" w:cstheme="minorBidi"/>
          <w:i/>
          <w:iCs/>
          <w:color w:val="404040" w:themeColor="text1" w:themeTint="BF"/>
          <w:sz w:val="22"/>
          <w:szCs w:val="22"/>
        </w:rPr>
        <w:t>Inside Music</w:t>
      </w:r>
      <w:r w:rsidRPr="0093679E">
        <w:rPr>
          <w:rFonts w:asciiTheme="minorHAnsi" w:hAnsiTheme="minorHAnsi" w:cstheme="minorBidi"/>
          <w:color w:val="404040" w:themeColor="text1" w:themeTint="BF"/>
          <w:sz w:val="22"/>
          <w:szCs w:val="22"/>
        </w:rPr>
        <w:t>.</w:t>
      </w:r>
    </w:p>
    <w:p w14:paraId="53D51DAD" w14:textId="41273DAC" w:rsidR="000F19DB" w:rsidRDefault="000F19DB" w:rsidP="009F236B">
      <w:pPr>
        <w:pBdr>
          <w:bottom w:val="single" w:sz="6" w:space="3" w:color="auto"/>
        </w:pBdr>
        <w:jc w:val="center"/>
        <w:rPr>
          <w:rFonts w:asciiTheme="minorHAnsi" w:hAnsiTheme="minorHAnsi" w:cstheme="minorBidi"/>
          <w:color w:val="404040" w:themeColor="text1" w:themeTint="BF"/>
          <w:sz w:val="22"/>
          <w:szCs w:val="22"/>
        </w:rPr>
      </w:pPr>
      <w:r w:rsidRPr="000F19DB">
        <w:rPr>
          <w:rFonts w:asciiTheme="minorHAnsi" w:hAnsiTheme="minorHAnsi" w:cstheme="minorBidi"/>
          <w:color w:val="404040" w:themeColor="text1" w:themeTint="BF"/>
          <w:sz w:val="22"/>
          <w:szCs w:val="22"/>
        </w:rPr>
        <w:t>-----</w:t>
      </w:r>
    </w:p>
    <w:p w14:paraId="66D6E361" w14:textId="77777777" w:rsidR="000F19DB" w:rsidRDefault="00897A8C" w:rsidP="009F236B">
      <w:pPr>
        <w:pBdr>
          <w:bottom w:val="single" w:sz="6" w:space="3" w:color="auto"/>
        </w:pBdr>
        <w:jc w:val="both"/>
        <w:rPr>
          <w:rFonts w:asciiTheme="minorHAnsi" w:hAnsiTheme="minorHAnsi" w:cstheme="minorBidi"/>
          <w:color w:val="404040" w:themeColor="text1" w:themeTint="BF"/>
          <w:sz w:val="22"/>
          <w:szCs w:val="22"/>
        </w:rPr>
      </w:pPr>
      <w:r w:rsidRPr="00897A8C">
        <w:rPr>
          <w:rFonts w:asciiTheme="minorHAnsi" w:hAnsiTheme="minorHAnsi" w:cstheme="minorBidi"/>
          <w:color w:val="404040" w:themeColor="text1" w:themeTint="BF"/>
          <w:sz w:val="22"/>
          <w:szCs w:val="22"/>
        </w:rPr>
        <w:t xml:space="preserve">Described by The Strad as a player of </w:t>
      </w:r>
      <w:r w:rsidRPr="00897A8C">
        <w:rPr>
          <w:rFonts w:asciiTheme="minorHAnsi" w:hAnsiTheme="minorHAnsi" w:cstheme="minorBidi"/>
          <w:i/>
          <w:iCs/>
          <w:color w:val="7030A0"/>
          <w:sz w:val="22"/>
          <w:szCs w:val="22"/>
        </w:rPr>
        <w:t>‘authority and passion, with an unerring sense of direction, full of colour and underpinned by a clear musical intelligence’</w:t>
      </w:r>
      <w:r w:rsidRPr="00897A8C">
        <w:rPr>
          <w:rFonts w:asciiTheme="minorHAnsi" w:hAnsiTheme="minorHAnsi" w:cstheme="minorBidi"/>
          <w:color w:val="404040" w:themeColor="text1" w:themeTint="BF"/>
          <w:sz w:val="22"/>
          <w:szCs w:val="22"/>
        </w:rPr>
        <w:t xml:space="preserve">, Welsh cellist </w:t>
      </w:r>
      <w:r w:rsidRPr="00E347D8">
        <w:rPr>
          <w:rFonts w:asciiTheme="minorHAnsi" w:hAnsiTheme="minorHAnsi" w:cstheme="minorBidi"/>
          <w:b/>
          <w:bCs/>
          <w:color w:val="404040" w:themeColor="text1" w:themeTint="BF"/>
          <w:sz w:val="22"/>
          <w:szCs w:val="22"/>
        </w:rPr>
        <w:t>Thomas Carroll</w:t>
      </w:r>
      <w:r w:rsidRPr="00897A8C">
        <w:rPr>
          <w:rFonts w:asciiTheme="minorHAnsi" w:hAnsiTheme="minorHAnsi" w:cstheme="minorBidi"/>
          <w:color w:val="404040" w:themeColor="text1" w:themeTint="BF"/>
          <w:sz w:val="22"/>
          <w:szCs w:val="22"/>
        </w:rPr>
        <w:t xml:space="preserve"> launched his career when he won both Young Concert Artists Trust, London and Young Concert Artists, New York. He has since gone on to give critically acclaimed debut recitals at Wigmore Hall, Alice Tully Hall, and in Boston, California, Florida and Washington DC, as well </w:t>
      </w:r>
      <w:r w:rsidR="00C17AB6">
        <w:rPr>
          <w:rFonts w:asciiTheme="minorHAnsi" w:hAnsiTheme="minorHAnsi" w:cstheme="minorBidi"/>
          <w:color w:val="404040" w:themeColor="text1" w:themeTint="BF"/>
          <w:sz w:val="22"/>
          <w:szCs w:val="22"/>
        </w:rPr>
        <w:t xml:space="preserve">as </w:t>
      </w:r>
      <w:r w:rsidRPr="00897A8C">
        <w:rPr>
          <w:rFonts w:asciiTheme="minorHAnsi" w:hAnsiTheme="minorHAnsi" w:cstheme="minorBidi"/>
          <w:color w:val="404040" w:themeColor="text1" w:themeTint="BF"/>
          <w:sz w:val="22"/>
          <w:szCs w:val="22"/>
        </w:rPr>
        <w:t>performing in major venues and festivals across Europe, Asia, Africa</w:t>
      </w:r>
      <w:r w:rsidR="00C17AB6">
        <w:rPr>
          <w:rFonts w:asciiTheme="minorHAnsi" w:hAnsiTheme="minorHAnsi" w:cstheme="minorBidi"/>
          <w:color w:val="404040" w:themeColor="text1" w:themeTint="BF"/>
          <w:sz w:val="22"/>
          <w:szCs w:val="22"/>
        </w:rPr>
        <w:t xml:space="preserve"> and</w:t>
      </w:r>
      <w:r w:rsidRPr="00897A8C">
        <w:rPr>
          <w:rFonts w:asciiTheme="minorHAnsi" w:hAnsiTheme="minorHAnsi" w:cstheme="minorBidi"/>
          <w:color w:val="404040" w:themeColor="text1" w:themeTint="BF"/>
          <w:sz w:val="22"/>
          <w:szCs w:val="22"/>
        </w:rPr>
        <w:t xml:space="preserve"> Australia.</w:t>
      </w:r>
    </w:p>
    <w:p w14:paraId="47B066AC" w14:textId="77777777" w:rsidR="000F19DB" w:rsidRPr="000F19DB" w:rsidRDefault="000F19DB" w:rsidP="009F236B">
      <w:pPr>
        <w:pBdr>
          <w:bottom w:val="single" w:sz="6" w:space="3" w:color="auto"/>
        </w:pBdr>
        <w:jc w:val="both"/>
        <w:rPr>
          <w:rFonts w:asciiTheme="minorHAnsi" w:hAnsiTheme="minorHAnsi" w:cstheme="minorBidi"/>
          <w:color w:val="404040" w:themeColor="text1" w:themeTint="BF"/>
          <w:sz w:val="12"/>
          <w:szCs w:val="12"/>
        </w:rPr>
      </w:pPr>
    </w:p>
    <w:p w14:paraId="30D2ED42" w14:textId="77777777" w:rsidR="000F19DB" w:rsidRDefault="00897A8C" w:rsidP="009F236B">
      <w:pPr>
        <w:pBdr>
          <w:bottom w:val="single" w:sz="6" w:space="3" w:color="auto"/>
        </w:pBdr>
        <w:jc w:val="both"/>
        <w:rPr>
          <w:rFonts w:asciiTheme="minorHAnsi" w:hAnsiTheme="minorHAnsi" w:cstheme="minorBidi"/>
          <w:color w:val="404040" w:themeColor="text1" w:themeTint="BF"/>
          <w:sz w:val="22"/>
          <w:szCs w:val="22"/>
        </w:rPr>
      </w:pPr>
      <w:r w:rsidRPr="00897A8C">
        <w:rPr>
          <w:rFonts w:asciiTheme="minorHAnsi" w:hAnsiTheme="minorHAnsi" w:cstheme="minorBidi"/>
          <w:color w:val="404040" w:themeColor="text1" w:themeTint="BF"/>
          <w:sz w:val="22"/>
          <w:szCs w:val="22"/>
        </w:rPr>
        <w:t xml:space="preserve">As a </w:t>
      </w:r>
      <w:r w:rsidR="00C17AB6">
        <w:rPr>
          <w:rFonts w:asciiTheme="minorHAnsi" w:hAnsiTheme="minorHAnsi" w:cstheme="minorBidi"/>
          <w:color w:val="404040" w:themeColor="text1" w:themeTint="BF"/>
          <w:sz w:val="22"/>
          <w:szCs w:val="22"/>
        </w:rPr>
        <w:t xml:space="preserve">concerto </w:t>
      </w:r>
      <w:r w:rsidRPr="00897A8C">
        <w:rPr>
          <w:rFonts w:asciiTheme="minorHAnsi" w:hAnsiTheme="minorHAnsi" w:cstheme="minorBidi"/>
          <w:color w:val="404040" w:themeColor="text1" w:themeTint="BF"/>
          <w:sz w:val="22"/>
          <w:szCs w:val="22"/>
        </w:rPr>
        <w:t xml:space="preserve">soloist Thomas has appeared with orchestras such as the London Symphony, Philharmonia, Royal Scottish National, BBC National Orchestra of Wales, London Mozart Players, Royal </w:t>
      </w:r>
      <w:r w:rsidR="00C17AB6">
        <w:rPr>
          <w:rFonts w:asciiTheme="minorHAnsi" w:hAnsiTheme="minorHAnsi" w:cstheme="minorBidi"/>
          <w:color w:val="404040" w:themeColor="text1" w:themeTint="BF"/>
          <w:sz w:val="22"/>
          <w:szCs w:val="22"/>
        </w:rPr>
        <w:t xml:space="preserve">Philharmonic, </w:t>
      </w:r>
      <w:r w:rsidRPr="00897A8C">
        <w:rPr>
          <w:rFonts w:asciiTheme="minorHAnsi" w:hAnsiTheme="minorHAnsi" w:cstheme="minorBidi"/>
          <w:color w:val="404040" w:themeColor="text1" w:themeTint="BF"/>
          <w:sz w:val="22"/>
          <w:szCs w:val="22"/>
        </w:rPr>
        <w:t xml:space="preserve">London Philharmonic, the Vienna Chamber Orchestra (conducted by Heinrich Schiff), English Chamber, Prague Philharmonic, Sofia Philharmonic, Melbourne Symphony and the </w:t>
      </w:r>
      <w:proofErr w:type="spellStart"/>
      <w:r w:rsidRPr="00897A8C">
        <w:rPr>
          <w:rFonts w:asciiTheme="minorHAnsi" w:hAnsiTheme="minorHAnsi" w:cstheme="minorBidi"/>
          <w:color w:val="404040" w:themeColor="text1" w:themeTint="BF"/>
          <w:sz w:val="22"/>
          <w:szCs w:val="22"/>
        </w:rPr>
        <w:t>Bayerischer</w:t>
      </w:r>
      <w:proofErr w:type="spellEnd"/>
      <w:r w:rsidRPr="00897A8C">
        <w:rPr>
          <w:rFonts w:asciiTheme="minorHAnsi" w:hAnsiTheme="minorHAnsi" w:cstheme="minorBidi"/>
          <w:color w:val="404040" w:themeColor="text1" w:themeTint="BF"/>
          <w:sz w:val="22"/>
          <w:szCs w:val="22"/>
        </w:rPr>
        <w:t xml:space="preserve"> Rundfunk.</w:t>
      </w:r>
    </w:p>
    <w:p w14:paraId="30C7A77E" w14:textId="77777777" w:rsidR="000F19DB" w:rsidRPr="000F19DB" w:rsidRDefault="000F19DB" w:rsidP="009F236B">
      <w:pPr>
        <w:pBdr>
          <w:bottom w:val="single" w:sz="6" w:space="3" w:color="auto"/>
        </w:pBdr>
        <w:jc w:val="both"/>
        <w:rPr>
          <w:rFonts w:asciiTheme="minorHAnsi" w:hAnsiTheme="minorHAnsi" w:cstheme="minorBidi"/>
          <w:color w:val="404040" w:themeColor="text1" w:themeTint="BF"/>
          <w:sz w:val="12"/>
          <w:szCs w:val="12"/>
        </w:rPr>
      </w:pPr>
    </w:p>
    <w:p w14:paraId="1CD42F2A" w14:textId="77777777" w:rsidR="000F19DB" w:rsidRDefault="00897A8C" w:rsidP="009F236B">
      <w:pPr>
        <w:pBdr>
          <w:bottom w:val="single" w:sz="6" w:space="3" w:color="auto"/>
        </w:pBdr>
        <w:jc w:val="both"/>
        <w:rPr>
          <w:rFonts w:asciiTheme="minorHAnsi" w:hAnsiTheme="minorHAnsi" w:cstheme="minorBidi"/>
          <w:color w:val="404040" w:themeColor="text1" w:themeTint="BF"/>
          <w:sz w:val="22"/>
          <w:szCs w:val="22"/>
        </w:rPr>
      </w:pPr>
      <w:r w:rsidRPr="00897A8C">
        <w:rPr>
          <w:rFonts w:asciiTheme="minorHAnsi" w:hAnsiTheme="minorHAnsi" w:cstheme="minorBidi"/>
          <w:color w:val="404040" w:themeColor="text1" w:themeTint="BF"/>
          <w:sz w:val="22"/>
          <w:szCs w:val="22"/>
        </w:rPr>
        <w:t xml:space="preserve">Much in demand as a chamber musician, Thomas </w:t>
      </w:r>
      <w:r w:rsidR="000C5170">
        <w:rPr>
          <w:rFonts w:asciiTheme="minorHAnsi" w:hAnsiTheme="minorHAnsi" w:cstheme="minorBidi"/>
          <w:color w:val="404040" w:themeColor="text1" w:themeTint="BF"/>
          <w:sz w:val="22"/>
          <w:szCs w:val="22"/>
        </w:rPr>
        <w:t xml:space="preserve">works </w:t>
      </w:r>
      <w:r w:rsidRPr="00897A8C">
        <w:rPr>
          <w:rFonts w:asciiTheme="minorHAnsi" w:hAnsiTheme="minorHAnsi" w:cstheme="minorBidi"/>
          <w:color w:val="404040" w:themeColor="text1" w:themeTint="BF"/>
          <w:sz w:val="22"/>
          <w:szCs w:val="22"/>
        </w:rPr>
        <w:t xml:space="preserve">regularly with the Belcea Quartet, Chilingirian Quartet, Endellion Quartet, Yehudi Menuhin, Ivry </w:t>
      </w:r>
      <w:proofErr w:type="spellStart"/>
      <w:r w:rsidRPr="00897A8C">
        <w:rPr>
          <w:rFonts w:asciiTheme="minorHAnsi" w:hAnsiTheme="minorHAnsi" w:cstheme="minorBidi"/>
          <w:color w:val="404040" w:themeColor="text1" w:themeTint="BF"/>
          <w:sz w:val="22"/>
          <w:szCs w:val="22"/>
        </w:rPr>
        <w:t>Gitlis</w:t>
      </w:r>
      <w:proofErr w:type="spellEnd"/>
      <w:r w:rsidRPr="00897A8C">
        <w:rPr>
          <w:rFonts w:asciiTheme="minorHAnsi" w:hAnsiTheme="minorHAnsi" w:cstheme="minorBidi"/>
          <w:color w:val="404040" w:themeColor="text1" w:themeTint="BF"/>
          <w:sz w:val="22"/>
          <w:szCs w:val="22"/>
        </w:rPr>
        <w:t xml:space="preserve">, Gidon Kremer, Steven Isserlis, Mischa </w:t>
      </w:r>
      <w:proofErr w:type="spellStart"/>
      <w:r w:rsidRPr="00897A8C">
        <w:rPr>
          <w:rFonts w:asciiTheme="minorHAnsi" w:hAnsiTheme="minorHAnsi" w:cstheme="minorBidi"/>
          <w:color w:val="404040" w:themeColor="text1" w:themeTint="BF"/>
          <w:sz w:val="22"/>
          <w:szCs w:val="22"/>
        </w:rPr>
        <w:t>Maisky</w:t>
      </w:r>
      <w:proofErr w:type="spellEnd"/>
      <w:r w:rsidRPr="00897A8C">
        <w:rPr>
          <w:rFonts w:asciiTheme="minorHAnsi" w:hAnsiTheme="minorHAnsi" w:cstheme="minorBidi"/>
          <w:color w:val="404040" w:themeColor="text1" w:themeTint="BF"/>
          <w:sz w:val="22"/>
          <w:szCs w:val="22"/>
        </w:rPr>
        <w:t>, Michael Collins, Julian Rachlin and Janine Jansen among</w:t>
      </w:r>
      <w:r w:rsidR="000C5170">
        <w:rPr>
          <w:rFonts w:asciiTheme="minorHAnsi" w:hAnsiTheme="minorHAnsi" w:cstheme="minorBidi"/>
          <w:color w:val="404040" w:themeColor="text1" w:themeTint="BF"/>
          <w:sz w:val="22"/>
          <w:szCs w:val="22"/>
        </w:rPr>
        <w:t>st</w:t>
      </w:r>
      <w:r w:rsidRPr="00897A8C">
        <w:rPr>
          <w:rFonts w:asciiTheme="minorHAnsi" w:hAnsiTheme="minorHAnsi" w:cstheme="minorBidi"/>
          <w:color w:val="404040" w:themeColor="text1" w:themeTint="BF"/>
          <w:sz w:val="22"/>
          <w:szCs w:val="22"/>
        </w:rPr>
        <w:t xml:space="preserve"> many others.</w:t>
      </w:r>
    </w:p>
    <w:p w14:paraId="1E795AAD" w14:textId="77777777" w:rsidR="000F19DB" w:rsidRPr="000F19DB" w:rsidRDefault="000F19DB" w:rsidP="009F236B">
      <w:pPr>
        <w:pBdr>
          <w:bottom w:val="single" w:sz="6" w:space="3" w:color="auto"/>
        </w:pBdr>
        <w:jc w:val="both"/>
        <w:rPr>
          <w:rFonts w:asciiTheme="minorHAnsi" w:hAnsiTheme="minorHAnsi" w:cstheme="minorBidi"/>
          <w:color w:val="404040" w:themeColor="text1" w:themeTint="BF"/>
          <w:sz w:val="12"/>
          <w:szCs w:val="12"/>
        </w:rPr>
      </w:pPr>
    </w:p>
    <w:p w14:paraId="249448B1" w14:textId="60100E0E" w:rsidR="000F19DB" w:rsidRDefault="00897A8C" w:rsidP="009F236B">
      <w:pPr>
        <w:pBdr>
          <w:bottom w:val="single" w:sz="6" w:space="3" w:color="auto"/>
        </w:pBdr>
        <w:jc w:val="both"/>
        <w:rPr>
          <w:rFonts w:asciiTheme="minorHAnsi" w:hAnsiTheme="minorHAnsi" w:cstheme="minorBidi"/>
          <w:color w:val="404040" w:themeColor="text1" w:themeTint="BF"/>
          <w:sz w:val="22"/>
          <w:szCs w:val="22"/>
        </w:rPr>
      </w:pPr>
      <w:r w:rsidRPr="00897A8C">
        <w:rPr>
          <w:rFonts w:asciiTheme="minorHAnsi" w:hAnsiTheme="minorHAnsi" w:cstheme="minorBidi"/>
          <w:color w:val="404040" w:themeColor="text1" w:themeTint="BF"/>
          <w:sz w:val="22"/>
          <w:szCs w:val="22"/>
        </w:rPr>
        <w:t xml:space="preserve">After making his debut as conductor </w:t>
      </w:r>
      <w:r w:rsidR="000C5170">
        <w:rPr>
          <w:rFonts w:asciiTheme="minorHAnsi" w:hAnsiTheme="minorHAnsi" w:cstheme="minorBidi"/>
          <w:color w:val="404040" w:themeColor="text1" w:themeTint="BF"/>
          <w:sz w:val="22"/>
          <w:szCs w:val="22"/>
        </w:rPr>
        <w:t>at</w:t>
      </w:r>
      <w:r w:rsidRPr="00897A8C">
        <w:rPr>
          <w:rFonts w:asciiTheme="minorHAnsi" w:hAnsiTheme="minorHAnsi" w:cstheme="minorBidi"/>
          <w:color w:val="404040" w:themeColor="text1" w:themeTint="BF"/>
          <w:sz w:val="22"/>
          <w:szCs w:val="22"/>
        </w:rPr>
        <w:t xml:space="preserve"> the Berlin </w:t>
      </w:r>
      <w:proofErr w:type="spellStart"/>
      <w:r w:rsidRPr="00897A8C">
        <w:rPr>
          <w:rFonts w:asciiTheme="minorHAnsi" w:hAnsiTheme="minorHAnsi" w:cstheme="minorBidi"/>
          <w:color w:val="404040" w:themeColor="text1" w:themeTint="BF"/>
          <w:sz w:val="22"/>
          <w:szCs w:val="22"/>
        </w:rPr>
        <w:t>Philharmonie</w:t>
      </w:r>
      <w:proofErr w:type="spellEnd"/>
      <w:r w:rsidRPr="00897A8C">
        <w:rPr>
          <w:rFonts w:asciiTheme="minorHAnsi" w:hAnsiTheme="minorHAnsi" w:cstheme="minorBidi"/>
          <w:color w:val="404040" w:themeColor="text1" w:themeTint="BF"/>
          <w:sz w:val="22"/>
          <w:szCs w:val="22"/>
        </w:rPr>
        <w:t xml:space="preserve"> in 2009, he became Artistic Director of the Orpheus Sinfonia. </w:t>
      </w:r>
      <w:r w:rsidR="006A07EF">
        <w:rPr>
          <w:rFonts w:asciiTheme="minorHAnsi" w:hAnsiTheme="minorHAnsi" w:cstheme="minorBidi"/>
          <w:color w:val="404040" w:themeColor="text1" w:themeTint="BF"/>
          <w:sz w:val="22"/>
          <w:szCs w:val="22"/>
        </w:rPr>
        <w:t>Conducting</w:t>
      </w:r>
      <w:r w:rsidRPr="00897A8C">
        <w:rPr>
          <w:rFonts w:asciiTheme="minorHAnsi" w:hAnsiTheme="minorHAnsi" w:cstheme="minorBidi"/>
          <w:color w:val="404040" w:themeColor="text1" w:themeTint="BF"/>
          <w:sz w:val="22"/>
          <w:szCs w:val="22"/>
        </w:rPr>
        <w:t xml:space="preserve"> debut</w:t>
      </w:r>
      <w:r w:rsidR="000C5170">
        <w:rPr>
          <w:rFonts w:asciiTheme="minorHAnsi" w:hAnsiTheme="minorHAnsi" w:cstheme="minorBidi"/>
          <w:color w:val="404040" w:themeColor="text1" w:themeTint="BF"/>
          <w:sz w:val="22"/>
          <w:szCs w:val="22"/>
        </w:rPr>
        <w:t xml:space="preserve">s </w:t>
      </w:r>
      <w:r w:rsidR="006A07EF">
        <w:rPr>
          <w:rFonts w:asciiTheme="minorHAnsi" w:hAnsiTheme="minorHAnsi" w:cstheme="minorBidi"/>
          <w:color w:val="404040" w:themeColor="text1" w:themeTint="BF"/>
          <w:sz w:val="22"/>
          <w:szCs w:val="22"/>
        </w:rPr>
        <w:t xml:space="preserve">have </w:t>
      </w:r>
      <w:r w:rsidR="000C5170">
        <w:rPr>
          <w:rFonts w:asciiTheme="minorHAnsi" w:hAnsiTheme="minorHAnsi" w:cstheme="minorBidi"/>
          <w:color w:val="404040" w:themeColor="text1" w:themeTint="BF"/>
          <w:sz w:val="22"/>
          <w:szCs w:val="22"/>
        </w:rPr>
        <w:t>include</w:t>
      </w:r>
      <w:r w:rsidR="006A07EF">
        <w:rPr>
          <w:rFonts w:asciiTheme="minorHAnsi" w:hAnsiTheme="minorHAnsi" w:cstheme="minorBidi"/>
          <w:color w:val="404040" w:themeColor="text1" w:themeTint="BF"/>
          <w:sz w:val="22"/>
          <w:szCs w:val="22"/>
        </w:rPr>
        <w:t>d</w:t>
      </w:r>
      <w:r w:rsidRPr="00897A8C">
        <w:rPr>
          <w:rFonts w:asciiTheme="minorHAnsi" w:hAnsiTheme="minorHAnsi" w:cstheme="minorBidi"/>
          <w:color w:val="404040" w:themeColor="text1" w:themeTint="BF"/>
          <w:sz w:val="22"/>
          <w:szCs w:val="22"/>
        </w:rPr>
        <w:t xml:space="preserve"> the Hong Kong Philharmonic, the Philharmonia and London Philharmonic Orchestra, as well as the Presidential Symphony Orchestra of Istanbul</w:t>
      </w:r>
      <w:r w:rsidR="000F19DB">
        <w:rPr>
          <w:rFonts w:asciiTheme="minorHAnsi" w:hAnsiTheme="minorHAnsi" w:cstheme="minorBidi"/>
          <w:color w:val="404040" w:themeColor="text1" w:themeTint="BF"/>
          <w:sz w:val="22"/>
          <w:szCs w:val="22"/>
        </w:rPr>
        <w:t>.</w:t>
      </w:r>
      <w:r w:rsidR="009F236B">
        <w:rPr>
          <w:rFonts w:asciiTheme="minorHAnsi" w:hAnsiTheme="minorHAnsi" w:cstheme="minorBidi"/>
          <w:color w:val="404040" w:themeColor="text1" w:themeTint="BF"/>
          <w:sz w:val="22"/>
          <w:szCs w:val="22"/>
        </w:rPr>
        <w:t xml:space="preserve"> </w:t>
      </w:r>
    </w:p>
    <w:p w14:paraId="61759349" w14:textId="77777777" w:rsidR="000F19DB" w:rsidRPr="000F19DB" w:rsidRDefault="000F19DB" w:rsidP="009F236B">
      <w:pPr>
        <w:pBdr>
          <w:bottom w:val="single" w:sz="6" w:space="3" w:color="auto"/>
        </w:pBdr>
        <w:jc w:val="both"/>
        <w:rPr>
          <w:rFonts w:asciiTheme="minorHAnsi" w:hAnsiTheme="minorHAnsi" w:cstheme="minorBidi"/>
          <w:color w:val="404040" w:themeColor="text1" w:themeTint="BF"/>
          <w:sz w:val="12"/>
          <w:szCs w:val="12"/>
        </w:rPr>
      </w:pPr>
    </w:p>
    <w:p w14:paraId="331FA76D" w14:textId="77777777" w:rsidR="000F19DB" w:rsidRPr="000F19DB" w:rsidRDefault="000F19DB" w:rsidP="009F236B">
      <w:pPr>
        <w:pBdr>
          <w:bottom w:val="single" w:sz="6" w:space="3" w:color="auto"/>
        </w:pBdr>
        <w:jc w:val="both"/>
        <w:rPr>
          <w:rFonts w:asciiTheme="minorHAnsi" w:hAnsiTheme="minorHAnsi" w:cstheme="minorBidi"/>
          <w:color w:val="404040" w:themeColor="text1" w:themeTint="BF"/>
          <w:sz w:val="22"/>
          <w:szCs w:val="22"/>
        </w:rPr>
      </w:pPr>
      <w:proofErr w:type="spellStart"/>
      <w:r>
        <w:rPr>
          <w:rFonts w:asciiTheme="minorHAnsi" w:hAnsiTheme="minorHAnsi" w:cstheme="minorBidi"/>
          <w:color w:val="404040" w:themeColor="text1" w:themeTint="BF"/>
          <w:sz w:val="22"/>
          <w:szCs w:val="22"/>
        </w:rPr>
        <w:t>Salieca</w:t>
      </w:r>
      <w:proofErr w:type="spellEnd"/>
      <w:r>
        <w:rPr>
          <w:rFonts w:asciiTheme="minorHAnsi" w:hAnsiTheme="minorHAnsi" w:cstheme="minorBidi"/>
          <w:color w:val="404040" w:themeColor="text1" w:themeTint="BF"/>
          <w:sz w:val="22"/>
          <w:szCs w:val="22"/>
        </w:rPr>
        <w:t xml:space="preserve"> is managed worldwide by </w:t>
      </w:r>
      <w:proofErr w:type="spellStart"/>
      <w:r>
        <w:rPr>
          <w:rFonts w:asciiTheme="minorHAnsi" w:hAnsiTheme="minorHAnsi" w:cstheme="minorBidi"/>
          <w:color w:val="404040" w:themeColor="text1" w:themeTint="BF"/>
          <w:sz w:val="22"/>
          <w:szCs w:val="22"/>
        </w:rPr>
        <w:t>Percius</w:t>
      </w:r>
      <w:proofErr w:type="spellEnd"/>
      <w:r>
        <w:rPr>
          <w:rFonts w:asciiTheme="minorHAnsi" w:hAnsiTheme="minorHAnsi" w:cstheme="minorBidi"/>
          <w:color w:val="404040" w:themeColor="text1" w:themeTint="BF"/>
          <w:sz w:val="22"/>
          <w:szCs w:val="22"/>
        </w:rPr>
        <w:t xml:space="preserve">. </w:t>
      </w:r>
      <w:hyperlink r:id="rId12" w:history="1">
        <w:r w:rsidRPr="00927CCE">
          <w:rPr>
            <w:rStyle w:val="Hyperlink"/>
            <w:rFonts w:asciiTheme="minorHAnsi" w:hAnsiTheme="minorHAnsi" w:cstheme="minorBidi"/>
            <w:sz w:val="22"/>
            <w:szCs w:val="22"/>
          </w:rPr>
          <w:t>www.percius.co.uk</w:t>
        </w:r>
      </w:hyperlink>
    </w:p>
    <w:p w14:paraId="34F07B68" w14:textId="77777777" w:rsidR="000F19DB" w:rsidRDefault="000F19DB" w:rsidP="009F236B">
      <w:pPr>
        <w:pBdr>
          <w:bottom w:val="single" w:sz="6" w:space="3" w:color="auto"/>
        </w:pBdr>
        <w:jc w:val="both"/>
        <w:rPr>
          <w:rFonts w:asciiTheme="minorHAnsi" w:hAnsiTheme="minorHAnsi" w:cstheme="minorBidi"/>
          <w:color w:val="404040" w:themeColor="text1" w:themeTint="BF"/>
          <w:sz w:val="22"/>
          <w:szCs w:val="22"/>
        </w:rPr>
      </w:pPr>
    </w:p>
    <w:p w14:paraId="27246008" w14:textId="3E1F3468" w:rsidR="000F19DB" w:rsidRDefault="00E664B5" w:rsidP="009F236B">
      <w:pPr>
        <w:pBdr>
          <w:bottom w:val="single" w:sz="6" w:space="3" w:color="auto"/>
        </w:pBdr>
        <w:jc w:val="center"/>
        <w:rPr>
          <w:rFonts w:asciiTheme="minorHAnsi" w:hAnsiTheme="minorHAnsi" w:cstheme="minorBidi"/>
          <w:color w:val="404040" w:themeColor="text1" w:themeTint="BF"/>
          <w:sz w:val="22"/>
          <w:szCs w:val="22"/>
        </w:rPr>
      </w:pPr>
      <w:r w:rsidRPr="00E664B5">
        <w:rPr>
          <w:rFonts w:asciiTheme="minorHAnsi" w:hAnsiTheme="minorHAnsi" w:cstheme="minorBidi"/>
          <w:color w:val="404040" w:themeColor="text1" w:themeTint="BF"/>
          <w:sz w:val="16"/>
          <w:szCs w:val="16"/>
        </w:rPr>
        <w:t xml:space="preserve">This biography is valid for use until </w:t>
      </w:r>
      <w:r w:rsidR="00D943D3">
        <w:rPr>
          <w:rFonts w:asciiTheme="minorHAnsi" w:hAnsiTheme="minorHAnsi" w:cstheme="minorBidi"/>
          <w:color w:val="404040" w:themeColor="text1" w:themeTint="BF"/>
          <w:sz w:val="16"/>
          <w:szCs w:val="16"/>
        </w:rPr>
        <w:t>January</w:t>
      </w:r>
      <w:r w:rsidR="00F0001C">
        <w:rPr>
          <w:rFonts w:asciiTheme="minorHAnsi" w:hAnsiTheme="minorHAnsi" w:cstheme="minorBidi"/>
          <w:color w:val="404040" w:themeColor="text1" w:themeTint="BF"/>
          <w:sz w:val="16"/>
          <w:szCs w:val="16"/>
        </w:rPr>
        <w:t xml:space="preserve"> </w:t>
      </w:r>
      <w:r w:rsidR="00D42F91">
        <w:rPr>
          <w:rFonts w:asciiTheme="minorHAnsi" w:hAnsiTheme="minorHAnsi" w:cstheme="minorBidi"/>
          <w:color w:val="404040" w:themeColor="text1" w:themeTint="BF"/>
          <w:sz w:val="16"/>
          <w:szCs w:val="16"/>
        </w:rPr>
        <w:t>202</w:t>
      </w:r>
      <w:r w:rsidR="00D943D3">
        <w:rPr>
          <w:rFonts w:asciiTheme="minorHAnsi" w:hAnsiTheme="minorHAnsi" w:cstheme="minorBidi"/>
          <w:color w:val="404040" w:themeColor="text1" w:themeTint="BF"/>
          <w:sz w:val="16"/>
          <w:szCs w:val="16"/>
        </w:rPr>
        <w:t>4</w:t>
      </w:r>
      <w:r w:rsidR="00D42F91">
        <w:rPr>
          <w:rFonts w:asciiTheme="minorHAnsi" w:hAnsiTheme="minorHAnsi" w:cstheme="minorBidi"/>
          <w:color w:val="404040" w:themeColor="text1" w:themeTint="BF"/>
          <w:sz w:val="16"/>
          <w:szCs w:val="16"/>
        </w:rPr>
        <w:t>.</w:t>
      </w:r>
    </w:p>
    <w:p w14:paraId="41B796F9" w14:textId="4982D686" w:rsidR="000F19DB" w:rsidRDefault="00E664B5" w:rsidP="009F236B">
      <w:pPr>
        <w:pBdr>
          <w:bottom w:val="single" w:sz="6" w:space="3" w:color="auto"/>
        </w:pBdr>
        <w:jc w:val="center"/>
        <w:rPr>
          <w:rStyle w:val="Hyperlink"/>
          <w:rFonts w:asciiTheme="minorHAnsi" w:eastAsiaTheme="minorEastAsia" w:hAnsiTheme="minorHAnsi" w:cstheme="minorBidi"/>
          <w:sz w:val="16"/>
          <w:szCs w:val="16"/>
        </w:rPr>
      </w:pPr>
      <w:r w:rsidRPr="00E664B5">
        <w:rPr>
          <w:rFonts w:asciiTheme="minorHAnsi" w:eastAsiaTheme="minorEastAsia" w:hAnsiTheme="minorHAnsi" w:cstheme="minorBidi"/>
          <w:color w:val="404040" w:themeColor="text1" w:themeTint="BF"/>
          <w:sz w:val="16"/>
          <w:szCs w:val="16"/>
        </w:rPr>
        <w:t>We update our biographies regularly. For the most up</w:t>
      </w:r>
      <w:r w:rsidR="00E347D8">
        <w:rPr>
          <w:rFonts w:asciiTheme="minorHAnsi" w:eastAsiaTheme="minorEastAsia" w:hAnsiTheme="minorHAnsi" w:cstheme="minorBidi"/>
          <w:color w:val="404040" w:themeColor="text1" w:themeTint="BF"/>
          <w:sz w:val="16"/>
          <w:szCs w:val="16"/>
        </w:rPr>
        <w:t xml:space="preserve"> </w:t>
      </w:r>
      <w:r w:rsidRPr="00E664B5">
        <w:rPr>
          <w:rFonts w:asciiTheme="minorHAnsi" w:eastAsiaTheme="minorEastAsia" w:hAnsiTheme="minorHAnsi" w:cstheme="minorBidi"/>
          <w:color w:val="404040" w:themeColor="text1" w:themeTint="BF"/>
          <w:sz w:val="16"/>
          <w:szCs w:val="16"/>
        </w:rPr>
        <w:t xml:space="preserve">to-date version please email </w:t>
      </w:r>
      <w:hyperlink r:id="rId13">
        <w:r w:rsidRPr="00E664B5">
          <w:rPr>
            <w:rStyle w:val="Hyperlink"/>
            <w:rFonts w:asciiTheme="minorHAnsi" w:eastAsiaTheme="minorEastAsia" w:hAnsiTheme="minorHAnsi" w:cstheme="minorBidi"/>
            <w:sz w:val="16"/>
            <w:szCs w:val="16"/>
          </w:rPr>
          <w:t>info@percius.co.uk</w:t>
        </w:r>
      </w:hyperlink>
    </w:p>
    <w:sectPr w:rsidR="000F19D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4610" w14:textId="77777777" w:rsidR="00B74826" w:rsidRDefault="00B74826" w:rsidP="008F400B">
      <w:r>
        <w:separator/>
      </w:r>
    </w:p>
  </w:endnote>
  <w:endnote w:type="continuationSeparator" w:id="0">
    <w:p w14:paraId="4E176FEF" w14:textId="77777777" w:rsidR="00B74826" w:rsidRDefault="00B74826" w:rsidP="008F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C81B" w14:textId="77777777" w:rsidR="004F02DC" w:rsidRPr="00786275" w:rsidRDefault="004F02DC" w:rsidP="004F02DC">
    <w:pPr>
      <w:jc w:val="center"/>
      <w:rPr>
        <w:rFonts w:ascii="Calibri" w:hAnsi="Calibri" w:cs="Calibri"/>
        <w:color w:val="404040" w:themeColor="text1" w:themeTint="BF"/>
        <w:sz w:val="16"/>
        <w:szCs w:val="16"/>
      </w:rPr>
    </w:pPr>
    <w:proofErr w:type="spellStart"/>
    <w:r>
      <w:rPr>
        <w:rFonts w:ascii="Calibri" w:hAnsi="Calibri" w:cs="Calibri"/>
        <w:color w:val="404040" w:themeColor="text1" w:themeTint="BF"/>
        <w:sz w:val="16"/>
        <w:szCs w:val="16"/>
      </w:rPr>
      <w:t>Percius</w:t>
    </w:r>
    <w:proofErr w:type="spellEnd"/>
    <w:r w:rsidRPr="00786275">
      <w:rPr>
        <w:rFonts w:ascii="Calibri" w:hAnsi="Calibri" w:cs="Calibri"/>
        <w:color w:val="404040" w:themeColor="text1" w:themeTint="BF"/>
        <w:sz w:val="16"/>
        <w:szCs w:val="16"/>
      </w:rPr>
      <w:t xml:space="preserve"> </w:t>
    </w:r>
    <w:r>
      <w:rPr>
        <w:rFonts w:ascii="Calibri" w:hAnsi="Calibri" w:cs="Calibri"/>
        <w:color w:val="404040" w:themeColor="text1" w:themeTint="BF"/>
        <w:sz w:val="16"/>
        <w:szCs w:val="16"/>
      </w:rPr>
      <w:t>Management Ltd</w:t>
    </w:r>
    <w:r w:rsidRPr="00786275">
      <w:rPr>
        <w:rFonts w:ascii="Calibri" w:hAnsi="Calibri" w:cs="Calibri"/>
        <w:color w:val="404040" w:themeColor="text1" w:themeTint="BF"/>
        <w:sz w:val="16"/>
        <w:szCs w:val="16"/>
      </w:rPr>
      <w:t>: Registered office</w:t>
    </w:r>
    <w:r>
      <w:rPr>
        <w:rFonts w:ascii="Calibri" w:hAnsi="Calibri" w:cs="Calibri"/>
        <w:color w:val="404040" w:themeColor="text1" w:themeTint="BF"/>
        <w:sz w:val="16"/>
        <w:szCs w:val="16"/>
      </w:rPr>
      <w:t>:</w:t>
    </w:r>
    <w:r w:rsidRPr="00786275">
      <w:rPr>
        <w:rFonts w:ascii="Calibri" w:hAnsi="Calibri" w:cs="Calibri"/>
        <w:color w:val="404040" w:themeColor="text1" w:themeTint="BF"/>
        <w:sz w:val="16"/>
        <w:szCs w:val="16"/>
      </w:rPr>
      <w:t xml:space="preserve"> </w:t>
    </w:r>
    <w:r w:rsidRPr="00630ECE">
      <w:rPr>
        <w:rFonts w:ascii="Calibri" w:hAnsi="Calibri" w:cs="Calibri"/>
        <w:color w:val="404040" w:themeColor="text1" w:themeTint="BF"/>
        <w:sz w:val="16"/>
        <w:szCs w:val="16"/>
      </w:rPr>
      <w:t xml:space="preserve">The Old Bank, Beaufort Street, </w:t>
    </w:r>
    <w:proofErr w:type="spellStart"/>
    <w:r w:rsidRPr="00630ECE">
      <w:rPr>
        <w:rFonts w:ascii="Calibri" w:hAnsi="Calibri" w:cs="Calibri"/>
        <w:color w:val="404040" w:themeColor="text1" w:themeTint="BF"/>
        <w:sz w:val="16"/>
        <w:szCs w:val="16"/>
      </w:rPr>
      <w:t>Crickhowell</w:t>
    </w:r>
    <w:proofErr w:type="spellEnd"/>
    <w:r w:rsidRPr="00630ECE">
      <w:rPr>
        <w:rFonts w:ascii="Calibri" w:hAnsi="Calibri" w:cs="Calibri"/>
        <w:color w:val="404040" w:themeColor="text1" w:themeTint="BF"/>
        <w:sz w:val="16"/>
        <w:szCs w:val="16"/>
      </w:rPr>
      <w:t>, Powys, NP8 1AD</w:t>
    </w:r>
  </w:p>
  <w:p w14:paraId="035BA28E" w14:textId="77777777" w:rsidR="004F02DC" w:rsidRPr="00786275" w:rsidRDefault="004F02DC" w:rsidP="004F02DC">
    <w:pP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 xml:space="preserve">Company no: </w:t>
    </w:r>
    <w:r w:rsidRPr="00630ECE">
      <w:rPr>
        <w:rFonts w:ascii="Calibri" w:hAnsi="Calibri" w:cs="Calibri"/>
        <w:color w:val="404040" w:themeColor="text1" w:themeTint="BF"/>
        <w:sz w:val="16"/>
        <w:szCs w:val="16"/>
      </w:rPr>
      <w:t>12641872</w:t>
    </w:r>
  </w:p>
  <w:p w14:paraId="6D77E6E4" w14:textId="77777777" w:rsidR="004F02DC" w:rsidRPr="00786275" w:rsidRDefault="004F02DC" w:rsidP="004F02DC">
    <w:pPr>
      <w:pStyle w:val="Footer"/>
      <w:jc w:val="center"/>
      <w:rPr>
        <w:rFonts w:ascii="Calibri" w:hAnsi="Calibri" w:cs="Calibri"/>
        <w:color w:val="404040" w:themeColor="text1" w:themeTint="BF"/>
        <w:sz w:val="6"/>
        <w:szCs w:val="12"/>
      </w:rPr>
    </w:pPr>
  </w:p>
  <w:p w14:paraId="4FBE8ADC" w14:textId="77777777" w:rsidR="009F236B" w:rsidRDefault="004F02DC" w:rsidP="009F236B">
    <w:pPr>
      <w:pStyle w:val="Footer"/>
      <w:pBdr>
        <w:bottom w:val="single" w:sz="6" w:space="1" w:color="auto"/>
      </w:pBdr>
      <w:jc w:val="center"/>
      <w:rPr>
        <w:rFonts w:ascii="Calibri" w:hAnsi="Calibri" w:cs="Calibri"/>
        <w:color w:val="404040" w:themeColor="text1" w:themeTint="BF"/>
        <w:sz w:val="16"/>
        <w:szCs w:val="16"/>
      </w:rPr>
    </w:pPr>
    <w:proofErr w:type="spellStart"/>
    <w:r w:rsidRPr="00786275">
      <w:rPr>
        <w:rFonts w:ascii="Calibri" w:hAnsi="Calibri" w:cs="Calibri"/>
        <w:color w:val="404040" w:themeColor="text1" w:themeTint="BF"/>
        <w:sz w:val="16"/>
        <w:szCs w:val="16"/>
      </w:rPr>
      <w:t>Percius</w:t>
    </w:r>
    <w:proofErr w:type="spellEnd"/>
    <w:r w:rsidRPr="00786275">
      <w:rPr>
        <w:rFonts w:ascii="Calibri" w:hAnsi="Calibri" w:cs="Calibri"/>
        <w:color w:val="404040" w:themeColor="text1" w:themeTint="BF"/>
        <w:sz w:val="16"/>
        <w:szCs w:val="16"/>
      </w:rPr>
      <w:t xml:space="preserve"> </w:t>
    </w:r>
    <w:r>
      <w:rPr>
        <w:rFonts w:ascii="Calibri" w:hAnsi="Calibri" w:cs="Calibri"/>
        <w:color w:val="404040" w:themeColor="text1" w:themeTint="BF"/>
        <w:sz w:val="16"/>
        <w:szCs w:val="16"/>
      </w:rPr>
      <w:t>Management Ltd</w:t>
    </w:r>
    <w:r w:rsidRPr="00786275">
      <w:rPr>
        <w:rFonts w:ascii="Calibri" w:hAnsi="Calibri" w:cs="Calibri"/>
        <w:color w:val="404040" w:themeColor="text1" w:themeTint="BF"/>
        <w:sz w:val="16"/>
        <w:szCs w:val="16"/>
      </w:rPr>
      <w:t xml:space="preserve"> acts as agent only and can accept no responsibility as principal</w:t>
    </w:r>
  </w:p>
  <w:p w14:paraId="3B7846B6" w14:textId="2CC9AB54" w:rsidR="008F400B" w:rsidRPr="00786275" w:rsidRDefault="620486B1" w:rsidP="009F236B">
    <w:pPr>
      <w:pStyle w:val="Footer"/>
      <w:pBdr>
        <w:bottom w:val="single" w:sz="6" w:space="1" w:color="auto"/>
      </w:pBdr>
      <w:jc w:val="center"/>
      <w:rPr>
        <w:rFonts w:ascii="Century Gothic" w:hAnsi="Century Gothic"/>
        <w:color w:val="404040" w:themeColor="text1" w:themeTint="BF"/>
        <w:sz w:val="12"/>
        <w:szCs w:val="12"/>
      </w:rPr>
    </w:pPr>
    <w:r w:rsidRPr="620486B1">
      <w:rPr>
        <w:rFonts w:ascii="Calibri" w:hAnsi="Calibri" w:cs="Calibri"/>
        <w:b/>
        <w:bCs/>
        <w:color w:val="404040" w:themeColor="text1" w:themeTint="BF"/>
        <w:sz w:val="22"/>
        <w:szCs w:val="22"/>
      </w:rPr>
      <w:t>www.percius.co.uk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5292" w14:textId="77777777" w:rsidR="00B74826" w:rsidRDefault="00B74826" w:rsidP="008F400B">
      <w:r>
        <w:separator/>
      </w:r>
    </w:p>
  </w:footnote>
  <w:footnote w:type="continuationSeparator" w:id="0">
    <w:p w14:paraId="1AA2DFD0" w14:textId="77777777" w:rsidR="00B74826" w:rsidRDefault="00B74826" w:rsidP="008F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46AD" w14:textId="64F1242B" w:rsidR="006528F4" w:rsidRPr="004F02DC" w:rsidRDefault="00A64E90" w:rsidP="004F02DC">
    <w:pPr>
      <w:jc w:val="right"/>
      <w:rPr>
        <w:rFonts w:asciiTheme="minorHAnsi" w:hAnsiTheme="minorHAnsi" w:cstheme="minorHAnsi"/>
      </w:rPr>
    </w:pPr>
    <w:r>
      <w:rPr>
        <w:noProof/>
        <w:lang w:val="en-US" w:eastAsia="en-US"/>
      </w:rPr>
      <w:drawing>
        <wp:inline distT="0" distB="0" distL="0" distR="0" wp14:anchorId="3B7846B9" wp14:editId="3B7846BA">
          <wp:extent cx="1514475" cy="609600"/>
          <wp:effectExtent l="0" t="0" r="9525" b="0"/>
          <wp:docPr id="1" name="Picture 1" descr="Description: cid:image003.jpg@01CD90D1.666E4640"/>
          <wp:cNvGraphicFramePr/>
          <a:graphic xmlns:a="http://schemas.openxmlformats.org/drawingml/2006/main">
            <a:graphicData uri="http://schemas.openxmlformats.org/drawingml/2006/picture">
              <pic:pic xmlns:pic="http://schemas.openxmlformats.org/drawingml/2006/picture">
                <pic:nvPicPr>
                  <pic:cNvPr id="1" name="Picture 1" descr="Description: cid:image003.jpg@01CD90D1.666E46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3B7846AE" w14:textId="77777777" w:rsidR="006528F4" w:rsidRPr="00A64E90" w:rsidRDefault="620486B1" w:rsidP="620486B1">
    <w:pPr>
      <w:jc w:val="right"/>
      <w:rPr>
        <w:color w:val="404040" w:themeColor="text1" w:themeTint="BF"/>
      </w:rPr>
    </w:pPr>
    <w:r w:rsidRPr="620486B1">
      <w:rPr>
        <w:rFonts w:asciiTheme="minorHAnsi" w:hAnsiTheme="minorHAnsi" w:cstheme="minorBidi"/>
        <w:color w:val="404040" w:themeColor="text1" w:themeTint="BF"/>
      </w:rPr>
      <w:t>www.percius.co.uk</w:t>
    </w:r>
  </w:p>
  <w:p w14:paraId="3B7846AF" w14:textId="77777777" w:rsidR="006528F4" w:rsidRDefault="00652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5D20"/>
    <w:multiLevelType w:val="hybridMultilevel"/>
    <w:tmpl w:val="117ADFD2"/>
    <w:lvl w:ilvl="0" w:tplc="C282B0DA">
      <w:start w:val="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7384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BF"/>
    <w:rsid w:val="00007C85"/>
    <w:rsid w:val="00017219"/>
    <w:rsid w:val="000617FF"/>
    <w:rsid w:val="0006528F"/>
    <w:rsid w:val="000A7B88"/>
    <w:rsid w:val="000B2AFF"/>
    <w:rsid w:val="000C5170"/>
    <w:rsid w:val="000E3AD4"/>
    <w:rsid w:val="000F19DB"/>
    <w:rsid w:val="001139B7"/>
    <w:rsid w:val="00140F6F"/>
    <w:rsid w:val="00167599"/>
    <w:rsid w:val="001A650E"/>
    <w:rsid w:val="001B7B54"/>
    <w:rsid w:val="001C059F"/>
    <w:rsid w:val="001C60B7"/>
    <w:rsid w:val="001E4B83"/>
    <w:rsid w:val="001E4EF9"/>
    <w:rsid w:val="001E6BD0"/>
    <w:rsid w:val="001F164E"/>
    <w:rsid w:val="00210C0F"/>
    <w:rsid w:val="00212E62"/>
    <w:rsid w:val="0021566A"/>
    <w:rsid w:val="002157AD"/>
    <w:rsid w:val="00216347"/>
    <w:rsid w:val="00220346"/>
    <w:rsid w:val="00257B4B"/>
    <w:rsid w:val="00282FA7"/>
    <w:rsid w:val="0029727C"/>
    <w:rsid w:val="002A2E5C"/>
    <w:rsid w:val="002B4685"/>
    <w:rsid w:val="00305BAB"/>
    <w:rsid w:val="003074A0"/>
    <w:rsid w:val="00341D91"/>
    <w:rsid w:val="003467CF"/>
    <w:rsid w:val="003506CE"/>
    <w:rsid w:val="00384966"/>
    <w:rsid w:val="00395D05"/>
    <w:rsid w:val="003C2FF9"/>
    <w:rsid w:val="003C712E"/>
    <w:rsid w:val="003E09EE"/>
    <w:rsid w:val="003E1168"/>
    <w:rsid w:val="003E188D"/>
    <w:rsid w:val="003F0537"/>
    <w:rsid w:val="003F2421"/>
    <w:rsid w:val="003F5131"/>
    <w:rsid w:val="004019AE"/>
    <w:rsid w:val="00401CEE"/>
    <w:rsid w:val="0042187D"/>
    <w:rsid w:val="0043478A"/>
    <w:rsid w:val="00435CD1"/>
    <w:rsid w:val="0044345C"/>
    <w:rsid w:val="004467EB"/>
    <w:rsid w:val="004548A0"/>
    <w:rsid w:val="00466CB5"/>
    <w:rsid w:val="0048715F"/>
    <w:rsid w:val="004976EB"/>
    <w:rsid w:val="004A1784"/>
    <w:rsid w:val="004B00A9"/>
    <w:rsid w:val="004C0875"/>
    <w:rsid w:val="004C13E8"/>
    <w:rsid w:val="004D0FAA"/>
    <w:rsid w:val="004D38E1"/>
    <w:rsid w:val="004F02DC"/>
    <w:rsid w:val="004F2ADA"/>
    <w:rsid w:val="005006D3"/>
    <w:rsid w:val="00504043"/>
    <w:rsid w:val="0050677B"/>
    <w:rsid w:val="00507B3B"/>
    <w:rsid w:val="00511E0B"/>
    <w:rsid w:val="005166E1"/>
    <w:rsid w:val="00537D57"/>
    <w:rsid w:val="0055735D"/>
    <w:rsid w:val="005B1FB0"/>
    <w:rsid w:val="005B6561"/>
    <w:rsid w:val="005D2ED8"/>
    <w:rsid w:val="005D5511"/>
    <w:rsid w:val="005E44C7"/>
    <w:rsid w:val="006103DE"/>
    <w:rsid w:val="006159A1"/>
    <w:rsid w:val="00623D84"/>
    <w:rsid w:val="00637CB0"/>
    <w:rsid w:val="00651285"/>
    <w:rsid w:val="006528F4"/>
    <w:rsid w:val="006647DE"/>
    <w:rsid w:val="0066594D"/>
    <w:rsid w:val="00686162"/>
    <w:rsid w:val="006A07EF"/>
    <w:rsid w:val="006C6412"/>
    <w:rsid w:val="006E40A9"/>
    <w:rsid w:val="00723415"/>
    <w:rsid w:val="0078406B"/>
    <w:rsid w:val="00786275"/>
    <w:rsid w:val="007A3503"/>
    <w:rsid w:val="007A39EE"/>
    <w:rsid w:val="007A6DBA"/>
    <w:rsid w:val="007A6DDC"/>
    <w:rsid w:val="007F1225"/>
    <w:rsid w:val="007F3E91"/>
    <w:rsid w:val="007F7633"/>
    <w:rsid w:val="008739D1"/>
    <w:rsid w:val="008878AE"/>
    <w:rsid w:val="00890927"/>
    <w:rsid w:val="0089372A"/>
    <w:rsid w:val="00897A8C"/>
    <w:rsid w:val="00897D62"/>
    <w:rsid w:val="008B4294"/>
    <w:rsid w:val="008C24E9"/>
    <w:rsid w:val="008D3231"/>
    <w:rsid w:val="008D35F9"/>
    <w:rsid w:val="008E5ACC"/>
    <w:rsid w:val="008E5CC5"/>
    <w:rsid w:val="008F400B"/>
    <w:rsid w:val="008F4382"/>
    <w:rsid w:val="0093679E"/>
    <w:rsid w:val="00967EA8"/>
    <w:rsid w:val="00981C19"/>
    <w:rsid w:val="00982429"/>
    <w:rsid w:val="009872A5"/>
    <w:rsid w:val="009A679A"/>
    <w:rsid w:val="009A69EC"/>
    <w:rsid w:val="009B0A52"/>
    <w:rsid w:val="009B3327"/>
    <w:rsid w:val="009F236B"/>
    <w:rsid w:val="00A0270F"/>
    <w:rsid w:val="00A03732"/>
    <w:rsid w:val="00A32C85"/>
    <w:rsid w:val="00A35B97"/>
    <w:rsid w:val="00A35D83"/>
    <w:rsid w:val="00A5722E"/>
    <w:rsid w:val="00A64E90"/>
    <w:rsid w:val="00A77A2C"/>
    <w:rsid w:val="00A81C8D"/>
    <w:rsid w:val="00A81CFC"/>
    <w:rsid w:val="00A81DFF"/>
    <w:rsid w:val="00A876E7"/>
    <w:rsid w:val="00A96BEC"/>
    <w:rsid w:val="00AA5783"/>
    <w:rsid w:val="00AA635D"/>
    <w:rsid w:val="00AC5F22"/>
    <w:rsid w:val="00B05F3A"/>
    <w:rsid w:val="00B22F4C"/>
    <w:rsid w:val="00B256E7"/>
    <w:rsid w:val="00B26107"/>
    <w:rsid w:val="00B42BCD"/>
    <w:rsid w:val="00B64F6D"/>
    <w:rsid w:val="00B74826"/>
    <w:rsid w:val="00B76451"/>
    <w:rsid w:val="00B82B68"/>
    <w:rsid w:val="00BA6933"/>
    <w:rsid w:val="00BC7E56"/>
    <w:rsid w:val="00BF4AF5"/>
    <w:rsid w:val="00BF5396"/>
    <w:rsid w:val="00C15062"/>
    <w:rsid w:val="00C17AB6"/>
    <w:rsid w:val="00C368A4"/>
    <w:rsid w:val="00C4364D"/>
    <w:rsid w:val="00C4639D"/>
    <w:rsid w:val="00C51BE9"/>
    <w:rsid w:val="00C71E63"/>
    <w:rsid w:val="00C75CF4"/>
    <w:rsid w:val="00C83E40"/>
    <w:rsid w:val="00C93306"/>
    <w:rsid w:val="00C94AE7"/>
    <w:rsid w:val="00CB42C2"/>
    <w:rsid w:val="00CB6411"/>
    <w:rsid w:val="00CC06CA"/>
    <w:rsid w:val="00CC15D7"/>
    <w:rsid w:val="00CC2ACB"/>
    <w:rsid w:val="00CD1DBF"/>
    <w:rsid w:val="00CE1DA3"/>
    <w:rsid w:val="00CE76E8"/>
    <w:rsid w:val="00CF0B65"/>
    <w:rsid w:val="00CF38B3"/>
    <w:rsid w:val="00D029A1"/>
    <w:rsid w:val="00D201B3"/>
    <w:rsid w:val="00D2768E"/>
    <w:rsid w:val="00D42F91"/>
    <w:rsid w:val="00D872D3"/>
    <w:rsid w:val="00D943D3"/>
    <w:rsid w:val="00DA20D8"/>
    <w:rsid w:val="00DA6779"/>
    <w:rsid w:val="00DB2CCD"/>
    <w:rsid w:val="00DE3FA1"/>
    <w:rsid w:val="00DF7761"/>
    <w:rsid w:val="00DF7985"/>
    <w:rsid w:val="00E25F43"/>
    <w:rsid w:val="00E347D8"/>
    <w:rsid w:val="00E40D9D"/>
    <w:rsid w:val="00E41BDA"/>
    <w:rsid w:val="00E62A45"/>
    <w:rsid w:val="00E664B5"/>
    <w:rsid w:val="00E71C06"/>
    <w:rsid w:val="00E724A1"/>
    <w:rsid w:val="00EC372B"/>
    <w:rsid w:val="00ED785F"/>
    <w:rsid w:val="00F0001C"/>
    <w:rsid w:val="00F01121"/>
    <w:rsid w:val="00F07E1E"/>
    <w:rsid w:val="00F67739"/>
    <w:rsid w:val="00F84B57"/>
    <w:rsid w:val="00F879B9"/>
    <w:rsid w:val="00F879F7"/>
    <w:rsid w:val="00FB26C7"/>
    <w:rsid w:val="00FC0633"/>
    <w:rsid w:val="00FE447F"/>
    <w:rsid w:val="00FE6782"/>
    <w:rsid w:val="00FF6942"/>
    <w:rsid w:val="620486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7846A0"/>
  <w15:docId w15:val="{156B5CD8-E349-4451-8332-ED446D17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7985"/>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DF7985"/>
    <w:pPr>
      <w:keepNext/>
      <w:outlineLvl w:val="0"/>
    </w:pPr>
    <w:rPr>
      <w:b/>
      <w:sz w:val="24"/>
      <w:u w:val="single"/>
      <w:lang w:val="en-US" w:eastAsia="en-US"/>
    </w:rPr>
  </w:style>
  <w:style w:type="paragraph" w:styleId="Heading3">
    <w:name w:val="heading 3"/>
    <w:basedOn w:val="Normal"/>
    <w:next w:val="Normal"/>
    <w:link w:val="Heading3Char"/>
    <w:semiHidden/>
    <w:unhideWhenUsed/>
    <w:qFormat/>
    <w:rsid w:val="00DF7985"/>
    <w:pPr>
      <w:keepNext/>
      <w:outlineLvl w:val="2"/>
    </w:pPr>
    <w:rPr>
      <w:b/>
      <w:sz w:val="24"/>
      <w:lang w:val="en-US" w:eastAsia="en-US"/>
    </w:rPr>
  </w:style>
  <w:style w:type="paragraph" w:styleId="Heading4">
    <w:name w:val="heading 4"/>
    <w:basedOn w:val="Normal"/>
    <w:next w:val="Normal"/>
    <w:link w:val="Heading4Char"/>
    <w:semiHidden/>
    <w:unhideWhenUsed/>
    <w:qFormat/>
    <w:rsid w:val="00DF7985"/>
    <w:pPr>
      <w:keepNext/>
      <w:jc w:val="both"/>
      <w:outlineLvl w:val="3"/>
    </w:pPr>
    <w:rPr>
      <w:b/>
      <w:sz w:val="2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985"/>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semiHidden/>
    <w:rsid w:val="00DF798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DF7985"/>
    <w:rPr>
      <w:rFonts w:ascii="Times New Roman" w:eastAsia="Times New Roman" w:hAnsi="Times New Roman" w:cs="Times New Roman"/>
      <w:b/>
      <w:szCs w:val="20"/>
      <w:u w:val="single"/>
      <w:lang w:val="en-US"/>
    </w:rPr>
  </w:style>
  <w:style w:type="paragraph" w:styleId="BodyText">
    <w:name w:val="Body Text"/>
    <w:basedOn w:val="Normal"/>
    <w:link w:val="BodyTextChar"/>
    <w:unhideWhenUsed/>
    <w:rsid w:val="00DF7985"/>
    <w:pPr>
      <w:jc w:val="both"/>
    </w:pPr>
    <w:rPr>
      <w:sz w:val="22"/>
      <w:lang w:val="en-US" w:eastAsia="en-US"/>
    </w:rPr>
  </w:style>
  <w:style w:type="character" w:customStyle="1" w:styleId="BodyTextChar">
    <w:name w:val="Body Text Char"/>
    <w:basedOn w:val="DefaultParagraphFont"/>
    <w:link w:val="BodyText"/>
    <w:rsid w:val="00DF7985"/>
    <w:rPr>
      <w:rFonts w:ascii="Times New Roman" w:eastAsia="Times New Roman" w:hAnsi="Times New Roman" w:cs="Times New Roman"/>
      <w:szCs w:val="20"/>
      <w:lang w:val="en-US"/>
    </w:rPr>
  </w:style>
  <w:style w:type="paragraph" w:styleId="BodyTextIndent">
    <w:name w:val="Body Text Indent"/>
    <w:basedOn w:val="Normal"/>
    <w:link w:val="BodyTextIndentChar"/>
    <w:unhideWhenUsed/>
    <w:rsid w:val="00DF7985"/>
    <w:pPr>
      <w:ind w:left="720" w:hanging="720"/>
    </w:pPr>
    <w:rPr>
      <w:sz w:val="24"/>
      <w:lang w:eastAsia="en-US"/>
    </w:rPr>
  </w:style>
  <w:style w:type="character" w:customStyle="1" w:styleId="BodyTextIndentChar">
    <w:name w:val="Body Text Indent Char"/>
    <w:basedOn w:val="DefaultParagraphFont"/>
    <w:link w:val="BodyTextIndent"/>
    <w:rsid w:val="00DF798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DF7985"/>
    <w:pPr>
      <w:ind w:left="720"/>
      <w:jc w:val="both"/>
    </w:pPr>
    <w:rPr>
      <w:sz w:val="22"/>
      <w:lang w:eastAsia="en-US"/>
    </w:rPr>
  </w:style>
  <w:style w:type="character" w:customStyle="1" w:styleId="BodyTextIndent3Char">
    <w:name w:val="Body Text Indent 3 Char"/>
    <w:basedOn w:val="DefaultParagraphFont"/>
    <w:link w:val="BodyTextIndent3"/>
    <w:rsid w:val="00DF798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F7985"/>
    <w:rPr>
      <w:rFonts w:ascii="Tahoma" w:hAnsi="Tahoma" w:cs="Tahoma"/>
      <w:sz w:val="16"/>
      <w:szCs w:val="16"/>
    </w:rPr>
  </w:style>
  <w:style w:type="character" w:customStyle="1" w:styleId="BalloonTextChar">
    <w:name w:val="Balloon Text Char"/>
    <w:basedOn w:val="DefaultParagraphFont"/>
    <w:link w:val="BalloonText"/>
    <w:uiPriority w:val="99"/>
    <w:semiHidden/>
    <w:rsid w:val="00DF7985"/>
    <w:rPr>
      <w:rFonts w:ascii="Tahoma" w:eastAsia="Times New Roman" w:hAnsi="Tahoma" w:cs="Tahoma"/>
      <w:sz w:val="16"/>
      <w:szCs w:val="16"/>
      <w:lang w:eastAsia="zh-CN"/>
    </w:rPr>
  </w:style>
  <w:style w:type="paragraph" w:styleId="ListParagraph">
    <w:name w:val="List Paragraph"/>
    <w:basedOn w:val="Normal"/>
    <w:uiPriority w:val="34"/>
    <w:qFormat/>
    <w:rsid w:val="00B05F3A"/>
    <w:pPr>
      <w:ind w:left="720"/>
      <w:contextualSpacing/>
    </w:pPr>
  </w:style>
  <w:style w:type="paragraph" w:styleId="Header">
    <w:name w:val="header"/>
    <w:basedOn w:val="Normal"/>
    <w:link w:val="HeaderChar"/>
    <w:uiPriority w:val="99"/>
    <w:unhideWhenUsed/>
    <w:rsid w:val="008F400B"/>
    <w:pPr>
      <w:tabs>
        <w:tab w:val="center" w:pos="4513"/>
        <w:tab w:val="right" w:pos="9026"/>
      </w:tabs>
    </w:pPr>
  </w:style>
  <w:style w:type="character" w:customStyle="1" w:styleId="HeaderChar">
    <w:name w:val="Header Char"/>
    <w:basedOn w:val="DefaultParagraphFont"/>
    <w:link w:val="Header"/>
    <w:uiPriority w:val="99"/>
    <w:rsid w:val="008F400B"/>
    <w:rPr>
      <w:rFonts w:ascii="Times New Roman" w:eastAsia="Times New Roman" w:hAnsi="Times New Roman" w:cs="Times New Roman"/>
      <w:sz w:val="20"/>
      <w:szCs w:val="20"/>
      <w:lang w:eastAsia="zh-CN"/>
    </w:rPr>
  </w:style>
  <w:style w:type="paragraph" w:styleId="Footer">
    <w:name w:val="footer"/>
    <w:basedOn w:val="Normal"/>
    <w:link w:val="FooterChar"/>
    <w:unhideWhenUsed/>
    <w:rsid w:val="008F400B"/>
    <w:pPr>
      <w:tabs>
        <w:tab w:val="center" w:pos="4513"/>
        <w:tab w:val="right" w:pos="9026"/>
      </w:tabs>
    </w:pPr>
  </w:style>
  <w:style w:type="character" w:customStyle="1" w:styleId="FooterChar">
    <w:name w:val="Footer Char"/>
    <w:basedOn w:val="DefaultParagraphFont"/>
    <w:link w:val="Footer"/>
    <w:rsid w:val="008F400B"/>
    <w:rPr>
      <w:rFonts w:ascii="Times New Roman" w:eastAsia="Times New Roman" w:hAnsi="Times New Roman" w:cs="Times New Roman"/>
      <w:sz w:val="20"/>
      <w:szCs w:val="20"/>
      <w:lang w:eastAsia="zh-CN"/>
    </w:rPr>
  </w:style>
  <w:style w:type="character" w:styleId="Hyperlink">
    <w:name w:val="Hyperlink"/>
    <w:basedOn w:val="DefaultParagraphFont"/>
    <w:uiPriority w:val="99"/>
    <w:unhideWhenUsed/>
    <w:rsid w:val="006E40A9"/>
    <w:rPr>
      <w:color w:val="0000FF" w:themeColor="hyperlink"/>
      <w:u w:val="single"/>
    </w:rPr>
  </w:style>
  <w:style w:type="character" w:styleId="CommentReference">
    <w:name w:val="annotation reference"/>
    <w:basedOn w:val="DefaultParagraphFont"/>
    <w:uiPriority w:val="99"/>
    <w:semiHidden/>
    <w:unhideWhenUsed/>
    <w:rsid w:val="005D2ED8"/>
    <w:rPr>
      <w:sz w:val="16"/>
      <w:szCs w:val="16"/>
    </w:rPr>
  </w:style>
  <w:style w:type="paragraph" w:styleId="CommentText">
    <w:name w:val="annotation text"/>
    <w:basedOn w:val="Normal"/>
    <w:link w:val="CommentTextChar"/>
    <w:uiPriority w:val="99"/>
    <w:semiHidden/>
    <w:unhideWhenUsed/>
    <w:rsid w:val="005D2ED8"/>
  </w:style>
  <w:style w:type="character" w:customStyle="1" w:styleId="CommentTextChar">
    <w:name w:val="Comment Text Char"/>
    <w:basedOn w:val="DefaultParagraphFont"/>
    <w:link w:val="CommentText"/>
    <w:uiPriority w:val="99"/>
    <w:semiHidden/>
    <w:rsid w:val="005D2ED8"/>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D2ED8"/>
    <w:rPr>
      <w:b/>
      <w:bCs/>
    </w:rPr>
  </w:style>
  <w:style w:type="character" w:customStyle="1" w:styleId="CommentSubjectChar">
    <w:name w:val="Comment Subject Char"/>
    <w:basedOn w:val="CommentTextChar"/>
    <w:link w:val="CommentSubject"/>
    <w:uiPriority w:val="99"/>
    <w:semiHidden/>
    <w:rsid w:val="005D2ED8"/>
    <w:rPr>
      <w:rFonts w:ascii="Times New Roman" w:eastAsia="Times New Roman" w:hAnsi="Times New Roman" w:cs="Times New Roman"/>
      <w:b/>
      <w:bCs/>
      <w:sz w:val="20"/>
      <w:szCs w:val="20"/>
      <w:lang w:eastAsia="zh-CN"/>
    </w:rPr>
  </w:style>
  <w:style w:type="character" w:styleId="UnresolvedMention">
    <w:name w:val="Unresolved Mention"/>
    <w:basedOn w:val="DefaultParagraphFont"/>
    <w:uiPriority w:val="99"/>
    <w:rsid w:val="000B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237">
      <w:bodyDiv w:val="1"/>
      <w:marLeft w:val="0"/>
      <w:marRight w:val="0"/>
      <w:marTop w:val="0"/>
      <w:marBottom w:val="0"/>
      <w:divBdr>
        <w:top w:val="none" w:sz="0" w:space="0" w:color="auto"/>
        <w:left w:val="none" w:sz="0" w:space="0" w:color="auto"/>
        <w:bottom w:val="none" w:sz="0" w:space="0" w:color="auto"/>
        <w:right w:val="none" w:sz="0" w:space="0" w:color="auto"/>
      </w:divBdr>
    </w:div>
    <w:div w:id="60949315">
      <w:bodyDiv w:val="1"/>
      <w:marLeft w:val="0"/>
      <w:marRight w:val="0"/>
      <w:marTop w:val="0"/>
      <w:marBottom w:val="0"/>
      <w:divBdr>
        <w:top w:val="none" w:sz="0" w:space="0" w:color="auto"/>
        <w:left w:val="none" w:sz="0" w:space="0" w:color="auto"/>
        <w:bottom w:val="none" w:sz="0" w:space="0" w:color="auto"/>
        <w:right w:val="none" w:sz="0" w:space="0" w:color="auto"/>
      </w:divBdr>
    </w:div>
    <w:div w:id="128474349">
      <w:bodyDiv w:val="1"/>
      <w:marLeft w:val="0"/>
      <w:marRight w:val="0"/>
      <w:marTop w:val="0"/>
      <w:marBottom w:val="0"/>
      <w:divBdr>
        <w:top w:val="none" w:sz="0" w:space="0" w:color="auto"/>
        <w:left w:val="none" w:sz="0" w:space="0" w:color="auto"/>
        <w:bottom w:val="none" w:sz="0" w:space="0" w:color="auto"/>
        <w:right w:val="none" w:sz="0" w:space="0" w:color="auto"/>
      </w:divBdr>
    </w:div>
    <w:div w:id="207453729">
      <w:bodyDiv w:val="1"/>
      <w:marLeft w:val="0"/>
      <w:marRight w:val="0"/>
      <w:marTop w:val="0"/>
      <w:marBottom w:val="0"/>
      <w:divBdr>
        <w:top w:val="none" w:sz="0" w:space="0" w:color="auto"/>
        <w:left w:val="none" w:sz="0" w:space="0" w:color="auto"/>
        <w:bottom w:val="none" w:sz="0" w:space="0" w:color="auto"/>
        <w:right w:val="none" w:sz="0" w:space="0" w:color="auto"/>
      </w:divBdr>
    </w:div>
    <w:div w:id="437412711">
      <w:bodyDiv w:val="1"/>
      <w:marLeft w:val="0"/>
      <w:marRight w:val="0"/>
      <w:marTop w:val="0"/>
      <w:marBottom w:val="0"/>
      <w:divBdr>
        <w:top w:val="none" w:sz="0" w:space="0" w:color="auto"/>
        <w:left w:val="none" w:sz="0" w:space="0" w:color="auto"/>
        <w:bottom w:val="none" w:sz="0" w:space="0" w:color="auto"/>
        <w:right w:val="none" w:sz="0" w:space="0" w:color="auto"/>
      </w:divBdr>
    </w:div>
    <w:div w:id="506484820">
      <w:bodyDiv w:val="1"/>
      <w:marLeft w:val="0"/>
      <w:marRight w:val="0"/>
      <w:marTop w:val="0"/>
      <w:marBottom w:val="0"/>
      <w:divBdr>
        <w:top w:val="none" w:sz="0" w:space="0" w:color="auto"/>
        <w:left w:val="none" w:sz="0" w:space="0" w:color="auto"/>
        <w:bottom w:val="none" w:sz="0" w:space="0" w:color="auto"/>
        <w:right w:val="none" w:sz="0" w:space="0" w:color="auto"/>
      </w:divBdr>
    </w:div>
    <w:div w:id="579683810">
      <w:bodyDiv w:val="1"/>
      <w:marLeft w:val="0"/>
      <w:marRight w:val="0"/>
      <w:marTop w:val="0"/>
      <w:marBottom w:val="0"/>
      <w:divBdr>
        <w:top w:val="none" w:sz="0" w:space="0" w:color="auto"/>
        <w:left w:val="none" w:sz="0" w:space="0" w:color="auto"/>
        <w:bottom w:val="none" w:sz="0" w:space="0" w:color="auto"/>
        <w:right w:val="none" w:sz="0" w:space="0" w:color="auto"/>
      </w:divBdr>
    </w:div>
    <w:div w:id="601229629">
      <w:bodyDiv w:val="1"/>
      <w:marLeft w:val="0"/>
      <w:marRight w:val="0"/>
      <w:marTop w:val="0"/>
      <w:marBottom w:val="0"/>
      <w:divBdr>
        <w:top w:val="none" w:sz="0" w:space="0" w:color="auto"/>
        <w:left w:val="none" w:sz="0" w:space="0" w:color="auto"/>
        <w:bottom w:val="none" w:sz="0" w:space="0" w:color="auto"/>
        <w:right w:val="none" w:sz="0" w:space="0" w:color="auto"/>
      </w:divBdr>
    </w:div>
    <w:div w:id="678696550">
      <w:bodyDiv w:val="1"/>
      <w:marLeft w:val="0"/>
      <w:marRight w:val="0"/>
      <w:marTop w:val="0"/>
      <w:marBottom w:val="0"/>
      <w:divBdr>
        <w:top w:val="none" w:sz="0" w:space="0" w:color="auto"/>
        <w:left w:val="none" w:sz="0" w:space="0" w:color="auto"/>
        <w:bottom w:val="none" w:sz="0" w:space="0" w:color="auto"/>
        <w:right w:val="none" w:sz="0" w:space="0" w:color="auto"/>
      </w:divBdr>
    </w:div>
    <w:div w:id="770975952">
      <w:bodyDiv w:val="1"/>
      <w:marLeft w:val="0"/>
      <w:marRight w:val="0"/>
      <w:marTop w:val="0"/>
      <w:marBottom w:val="0"/>
      <w:divBdr>
        <w:top w:val="none" w:sz="0" w:space="0" w:color="auto"/>
        <w:left w:val="none" w:sz="0" w:space="0" w:color="auto"/>
        <w:bottom w:val="none" w:sz="0" w:space="0" w:color="auto"/>
        <w:right w:val="none" w:sz="0" w:space="0" w:color="auto"/>
      </w:divBdr>
    </w:div>
    <w:div w:id="1398505011">
      <w:bodyDiv w:val="1"/>
      <w:marLeft w:val="0"/>
      <w:marRight w:val="0"/>
      <w:marTop w:val="0"/>
      <w:marBottom w:val="0"/>
      <w:divBdr>
        <w:top w:val="none" w:sz="0" w:space="0" w:color="auto"/>
        <w:left w:val="none" w:sz="0" w:space="0" w:color="auto"/>
        <w:bottom w:val="none" w:sz="0" w:space="0" w:color="auto"/>
        <w:right w:val="none" w:sz="0" w:space="0" w:color="auto"/>
      </w:divBdr>
    </w:div>
    <w:div w:id="1436902671">
      <w:bodyDiv w:val="1"/>
      <w:marLeft w:val="0"/>
      <w:marRight w:val="0"/>
      <w:marTop w:val="0"/>
      <w:marBottom w:val="0"/>
      <w:divBdr>
        <w:top w:val="none" w:sz="0" w:space="0" w:color="auto"/>
        <w:left w:val="none" w:sz="0" w:space="0" w:color="auto"/>
        <w:bottom w:val="none" w:sz="0" w:space="0" w:color="auto"/>
        <w:right w:val="none" w:sz="0" w:space="0" w:color="auto"/>
      </w:divBdr>
    </w:div>
    <w:div w:id="1647008730">
      <w:bodyDiv w:val="1"/>
      <w:marLeft w:val="0"/>
      <w:marRight w:val="0"/>
      <w:marTop w:val="0"/>
      <w:marBottom w:val="0"/>
      <w:divBdr>
        <w:top w:val="none" w:sz="0" w:space="0" w:color="auto"/>
        <w:left w:val="none" w:sz="0" w:space="0" w:color="auto"/>
        <w:bottom w:val="none" w:sz="0" w:space="0" w:color="auto"/>
        <w:right w:val="none" w:sz="0" w:space="0" w:color="auto"/>
      </w:divBdr>
    </w:div>
    <w:div w:id="2051609091">
      <w:bodyDiv w:val="1"/>
      <w:marLeft w:val="0"/>
      <w:marRight w:val="0"/>
      <w:marTop w:val="0"/>
      <w:marBottom w:val="0"/>
      <w:divBdr>
        <w:top w:val="none" w:sz="0" w:space="0" w:color="auto"/>
        <w:left w:val="none" w:sz="0" w:space="0" w:color="auto"/>
        <w:bottom w:val="none" w:sz="0" w:space="0" w:color="auto"/>
        <w:right w:val="none" w:sz="0" w:space="0" w:color="auto"/>
      </w:divBdr>
    </w:div>
    <w:div w:id="20622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perci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ciu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87E1D9C9B8042AA13B0FEA4534C4E" ma:contentTypeVersion="2" ma:contentTypeDescription="Create a new document." ma:contentTypeScope="" ma:versionID="e8a55e4d3900ebb42b53e6cba4b4b2af">
  <xsd:schema xmlns:xsd="http://www.w3.org/2001/XMLSchema" xmlns:xs="http://www.w3.org/2001/XMLSchema" xmlns:p="http://schemas.microsoft.com/office/2006/metadata/properties" xmlns:ns2="44cb0430-e3e8-4475-999b-f27ef6c405df" targetNamespace="http://schemas.microsoft.com/office/2006/metadata/properties" ma:root="true" ma:fieldsID="044cb7aeed625e5aa5cc7201db710a98" ns2:_="">
    <xsd:import namespace="44cb0430-e3e8-4475-999b-f27ef6c405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b0430-e3e8-4475-999b-f27ef6c40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36F6-D099-490E-88F8-4942EFC34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b0430-e3e8-4475-999b-f27ef6c40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B67C7-E1F0-431D-89CE-44CE5FC10CB6}">
  <ds:schemaRefs>
    <ds:schemaRef ds:uri="http://schemas.microsoft.com/sharepoint/v3/contenttype/forms"/>
  </ds:schemaRefs>
</ds:datastoreItem>
</file>

<file path=customXml/itemProps3.xml><?xml version="1.0" encoding="utf-8"?>
<ds:datastoreItem xmlns:ds="http://schemas.openxmlformats.org/officeDocument/2006/customXml" ds:itemID="{A08BB855-68F3-4EFB-B516-722E7747DE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52E0C8-8C1B-4DEB-B9EC-F7CE7A56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LibbyP</dc:creator>
  <cp:lastModifiedBy>camilla vickerage</cp:lastModifiedBy>
  <cp:revision>7</cp:revision>
  <cp:lastPrinted>2016-12-02T11:45:00Z</cp:lastPrinted>
  <dcterms:created xsi:type="dcterms:W3CDTF">2023-08-09T11:31:00Z</dcterms:created>
  <dcterms:modified xsi:type="dcterms:W3CDTF">2023-08-31T15:20:00Z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0x010100AB287E1D9C9B8042AA13B0FEA4534C4E</vt:lpwstr>
  </property>
</Properties>
</file>